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53" w:rsidRDefault="00DF6653">
      <w:pPr>
        <w:pStyle w:val="Header"/>
        <w:tabs>
          <w:tab w:val="clear" w:pos="4419"/>
          <w:tab w:val="clear" w:pos="8838"/>
        </w:tabs>
      </w:pPr>
    </w:p>
    <w:tbl>
      <w:tblPr>
        <w:tblW w:w="1017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1980"/>
        <w:gridCol w:w="1620"/>
      </w:tblGrid>
      <w:tr w:rsidR="00DF6653" w:rsidRPr="009B3A2A">
        <w:tblPrEx>
          <w:tblCellMar>
            <w:top w:w="0" w:type="dxa"/>
            <w:bottom w:w="0" w:type="dxa"/>
          </w:tblCellMar>
        </w:tblPrEx>
        <w:tc>
          <w:tcPr>
            <w:tcW w:w="6570" w:type="dxa"/>
            <w:gridSpan w:val="2"/>
          </w:tcPr>
          <w:p w:rsidR="00E327BE" w:rsidRDefault="00E327BE" w:rsidP="00E327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XXIV</w:t>
            </w:r>
            <w:r w:rsidRPr="008264D0">
              <w:rPr>
                <w:b/>
                <w:sz w:val="22"/>
                <w:szCs w:val="22"/>
              </w:rPr>
              <w:t xml:space="preserve"> MEETING OF PERMANENT</w:t>
            </w:r>
          </w:p>
          <w:p w:rsidR="00E327BE" w:rsidRDefault="00E327BE" w:rsidP="00E327BE">
            <w:pPr>
              <w:rPr>
                <w:b/>
                <w:sz w:val="22"/>
                <w:szCs w:val="22"/>
              </w:rPr>
            </w:pPr>
            <w:r w:rsidRPr="008264D0">
              <w:rPr>
                <w:b/>
                <w:sz w:val="22"/>
                <w:szCs w:val="22"/>
              </w:rPr>
              <w:t>CONSULTATIVE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64D0">
              <w:rPr>
                <w:b/>
                <w:sz w:val="22"/>
                <w:szCs w:val="22"/>
              </w:rPr>
              <w:t xml:space="preserve">COMMITTEE </w:t>
            </w:r>
            <w:r>
              <w:rPr>
                <w:b/>
                <w:sz w:val="22"/>
                <w:szCs w:val="22"/>
              </w:rPr>
              <w:t>II</w:t>
            </w:r>
            <w:r w:rsidRPr="008264D0">
              <w:rPr>
                <w:b/>
                <w:sz w:val="22"/>
                <w:szCs w:val="22"/>
              </w:rPr>
              <w:t>:</w:t>
            </w:r>
          </w:p>
          <w:p w:rsidR="00E327BE" w:rsidRDefault="00E327BE" w:rsidP="00E327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RADIOCOMMUNICATIONS</w:t>
            </w:r>
          </w:p>
          <w:p w:rsidR="00E327BE" w:rsidRPr="008A5015" w:rsidRDefault="00E327BE" w:rsidP="00E327BE">
            <w:pPr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September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29 to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October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3, </w:t>
            </w:r>
            <w:r w:rsidRPr="008A5015">
              <w:rPr>
                <w:b/>
                <w:sz w:val="22"/>
                <w:szCs w:val="22"/>
                <w:lang w:val="es-ES"/>
              </w:rPr>
              <w:t>201</w:t>
            </w:r>
            <w:r>
              <w:rPr>
                <w:b/>
                <w:sz w:val="22"/>
                <w:szCs w:val="22"/>
                <w:lang w:val="es-ES"/>
              </w:rPr>
              <w:t>4</w:t>
            </w:r>
          </w:p>
          <w:p w:rsidR="00DF6653" w:rsidRPr="008A5015" w:rsidRDefault="00E327BE" w:rsidP="00E327BE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Mérida City, Yucatán, México</w:t>
            </w:r>
          </w:p>
        </w:tc>
        <w:tc>
          <w:tcPr>
            <w:tcW w:w="3600" w:type="dxa"/>
            <w:gridSpan w:val="2"/>
          </w:tcPr>
          <w:p w:rsidR="00FA216B" w:rsidRPr="007B4679" w:rsidRDefault="00FA216B" w:rsidP="009B3A2A">
            <w:pPr>
              <w:rPr>
                <w:b/>
                <w:sz w:val="22"/>
                <w:szCs w:val="22"/>
                <w:lang w:val="es-ES"/>
              </w:rPr>
            </w:pPr>
            <w:r w:rsidRPr="007B4679">
              <w:rPr>
                <w:b/>
                <w:sz w:val="22"/>
                <w:szCs w:val="22"/>
                <w:lang w:val="es-ES"/>
              </w:rPr>
              <w:t>OEA/</w:t>
            </w:r>
            <w:proofErr w:type="spellStart"/>
            <w:r w:rsidRPr="007B4679">
              <w:rPr>
                <w:b/>
                <w:sz w:val="22"/>
                <w:szCs w:val="22"/>
                <w:lang w:val="es-ES"/>
              </w:rPr>
              <w:t>Ser.L</w:t>
            </w:r>
            <w:proofErr w:type="spellEnd"/>
            <w:r w:rsidRPr="007B4679">
              <w:rPr>
                <w:b/>
                <w:sz w:val="22"/>
                <w:szCs w:val="22"/>
                <w:lang w:val="es-ES"/>
              </w:rPr>
              <w:t>/XVII.4.</w:t>
            </w:r>
            <w:r w:rsidR="00E82AC2" w:rsidRPr="007B4679">
              <w:rPr>
                <w:b/>
                <w:sz w:val="22"/>
                <w:szCs w:val="22"/>
                <w:lang w:val="es-ES"/>
              </w:rPr>
              <w:t>2</w:t>
            </w:r>
          </w:p>
          <w:p w:rsidR="00DF6653" w:rsidRPr="007B4679" w:rsidRDefault="00DF6653" w:rsidP="009B3A2A">
            <w:pPr>
              <w:rPr>
                <w:b/>
                <w:sz w:val="22"/>
                <w:szCs w:val="22"/>
                <w:lang w:val="es-ES"/>
              </w:rPr>
            </w:pPr>
            <w:r w:rsidRPr="007B4679">
              <w:rPr>
                <w:b/>
                <w:sz w:val="22"/>
                <w:szCs w:val="22"/>
                <w:lang w:val="es-ES"/>
              </w:rPr>
              <w:t>CCP.</w:t>
            </w:r>
            <w:r w:rsidR="00FE72DF" w:rsidRPr="007B4679">
              <w:rPr>
                <w:b/>
                <w:sz w:val="22"/>
                <w:szCs w:val="22"/>
                <w:lang w:val="es-ES"/>
              </w:rPr>
              <w:t>I</w:t>
            </w:r>
            <w:r w:rsidR="00E82AC2" w:rsidRPr="007B4679">
              <w:rPr>
                <w:b/>
                <w:sz w:val="22"/>
                <w:szCs w:val="22"/>
                <w:lang w:val="es-ES"/>
              </w:rPr>
              <w:t>I</w:t>
            </w:r>
            <w:r w:rsidRPr="007B4679">
              <w:rPr>
                <w:b/>
                <w:sz w:val="22"/>
                <w:szCs w:val="22"/>
                <w:lang w:val="es-ES"/>
              </w:rPr>
              <w:t>-</w:t>
            </w:r>
            <w:r w:rsidR="00E82AC2" w:rsidRPr="007B4679">
              <w:rPr>
                <w:b/>
                <w:sz w:val="22"/>
                <w:szCs w:val="22"/>
                <w:lang w:val="es-ES"/>
              </w:rPr>
              <w:t>RADIO</w:t>
            </w:r>
            <w:r w:rsidRPr="007B4679">
              <w:rPr>
                <w:b/>
                <w:sz w:val="22"/>
                <w:szCs w:val="22"/>
                <w:lang w:val="es-ES"/>
              </w:rPr>
              <w:t>/</w:t>
            </w:r>
            <w:r w:rsidR="00E06311" w:rsidRPr="007B4679">
              <w:rPr>
                <w:b/>
                <w:sz w:val="22"/>
                <w:szCs w:val="22"/>
                <w:lang w:val="es-ES"/>
              </w:rPr>
              <w:t>doc</w:t>
            </w:r>
            <w:r w:rsidRPr="007B4679">
              <w:rPr>
                <w:b/>
                <w:sz w:val="22"/>
                <w:szCs w:val="22"/>
                <w:lang w:val="es-ES"/>
              </w:rPr>
              <w:t xml:space="preserve">. </w:t>
            </w:r>
            <w:r w:rsidR="005523FC">
              <w:rPr>
                <w:b/>
                <w:sz w:val="22"/>
                <w:szCs w:val="22"/>
                <w:lang w:val="es-ES"/>
              </w:rPr>
              <w:t>XXXX</w:t>
            </w:r>
            <w:r w:rsidRPr="007B4679">
              <w:rPr>
                <w:b/>
                <w:sz w:val="22"/>
                <w:szCs w:val="22"/>
                <w:lang w:val="es-ES"/>
              </w:rPr>
              <w:t>/</w:t>
            </w:r>
            <w:r w:rsidR="005523FC">
              <w:rPr>
                <w:b/>
                <w:sz w:val="22"/>
                <w:szCs w:val="22"/>
                <w:lang w:val="es-ES"/>
              </w:rPr>
              <w:t>YY</w:t>
            </w:r>
          </w:p>
          <w:p w:rsidR="00DF6653" w:rsidRPr="00713189" w:rsidRDefault="00E327BE" w:rsidP="009B3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862AB7">
              <w:rPr>
                <w:b/>
                <w:sz w:val="22"/>
                <w:szCs w:val="22"/>
              </w:rPr>
              <w:t xml:space="preserve"> September</w:t>
            </w:r>
            <w:r w:rsidR="007B4679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4</w:t>
            </w:r>
          </w:p>
          <w:p w:rsidR="00DF6653" w:rsidRPr="008264D0" w:rsidRDefault="00DF6653" w:rsidP="00D30E73">
            <w:pPr>
              <w:rPr>
                <w:b/>
                <w:sz w:val="22"/>
                <w:szCs w:val="22"/>
              </w:rPr>
            </w:pPr>
            <w:r w:rsidRPr="008264D0">
              <w:rPr>
                <w:b/>
                <w:sz w:val="22"/>
                <w:szCs w:val="22"/>
              </w:rPr>
              <w:t xml:space="preserve">Original: </w:t>
            </w:r>
            <w:r w:rsidR="00D30E73">
              <w:rPr>
                <w:b/>
                <w:sz w:val="22"/>
                <w:szCs w:val="22"/>
              </w:rPr>
              <w:t>English</w:t>
            </w:r>
          </w:p>
        </w:tc>
      </w:tr>
      <w:tr w:rsidR="00DF6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4"/>
          </w:tcPr>
          <w:p w:rsidR="00DF6653" w:rsidRDefault="00DF6653">
            <w:pPr>
              <w:rPr>
                <w:b/>
                <w:sz w:val="22"/>
              </w:rPr>
            </w:pPr>
          </w:p>
          <w:p w:rsidR="00DF6653" w:rsidRDefault="00DF6653">
            <w:pPr>
              <w:rPr>
                <w:b/>
                <w:sz w:val="22"/>
              </w:rPr>
            </w:pPr>
          </w:p>
        </w:tc>
      </w:tr>
      <w:tr w:rsidR="003967BC" w:rsidTr="00091A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620" w:type="dxa"/>
          </w:tcPr>
          <w:p w:rsidR="003967BC" w:rsidRDefault="003967BC" w:rsidP="00091A8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:rsidR="003967BC" w:rsidRDefault="003967BC" w:rsidP="00091A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AGENDA ITEM</w:t>
            </w:r>
            <w:r w:rsidR="00087DD8">
              <w:rPr>
                <w:b/>
                <w:sz w:val="24"/>
              </w:rPr>
              <w:t xml:space="preserve"> </w:t>
            </w:r>
            <w:r w:rsidR="00781B09">
              <w:rPr>
                <w:b/>
                <w:sz w:val="24"/>
              </w:rPr>
              <w:t>9</w:t>
            </w:r>
            <w:r w:rsidR="00725D6F">
              <w:rPr>
                <w:b/>
                <w:sz w:val="24"/>
              </w:rPr>
              <w:t xml:space="preserve"> (</w:t>
            </w:r>
            <w:r w:rsidR="00781B09">
              <w:rPr>
                <w:b/>
                <w:sz w:val="24"/>
              </w:rPr>
              <w:t>5.443C</w:t>
            </w:r>
            <w:bookmarkStart w:id="0" w:name="_GoBack"/>
            <w:bookmarkEnd w:id="0"/>
            <w:r w:rsidR="00E97614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>:</w:t>
            </w:r>
          </w:p>
          <w:p w:rsidR="003967BC" w:rsidRDefault="009E133F" w:rsidP="009E133F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PRELIMINARY </w:t>
            </w:r>
            <w:r w:rsidR="00BE5F3A">
              <w:rPr>
                <w:b/>
                <w:sz w:val="24"/>
              </w:rPr>
              <w:t>PROPOSAL FOR WRC-15</w:t>
            </w:r>
          </w:p>
        </w:tc>
        <w:tc>
          <w:tcPr>
            <w:tcW w:w="1620" w:type="dxa"/>
          </w:tcPr>
          <w:p w:rsidR="003967BC" w:rsidRDefault="003967BC" w:rsidP="00091A88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3967BC" w:rsidTr="00091A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620" w:type="dxa"/>
          </w:tcPr>
          <w:p w:rsidR="003967BC" w:rsidRDefault="003967BC" w:rsidP="00091A8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:rsidR="003967BC" w:rsidRDefault="003967BC" w:rsidP="00566913">
            <w:pPr>
              <w:spacing w:before="120"/>
              <w:jc w:val="center"/>
              <w:rPr>
                <w:b/>
                <w:sz w:val="24"/>
              </w:rPr>
            </w:pPr>
            <w:r w:rsidRPr="00713189">
              <w:rPr>
                <w:b/>
                <w:sz w:val="24"/>
              </w:rPr>
              <w:t>(Item on the Agenda: 3.1 (SGT</w:t>
            </w:r>
            <w:r w:rsidR="00566913">
              <w:rPr>
                <w:b/>
                <w:sz w:val="24"/>
              </w:rPr>
              <w:t>1</w:t>
            </w:r>
            <w:r w:rsidRPr="00713189">
              <w:rPr>
                <w:b/>
                <w:sz w:val="24"/>
              </w:rPr>
              <w:t>)</w:t>
            </w:r>
            <w:r w:rsidR="004B2F2A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:rsidR="003967BC" w:rsidRDefault="003967BC" w:rsidP="00091A88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3967BC" w:rsidTr="00091A8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620" w:type="dxa"/>
            <w:tcBorders>
              <w:bottom w:val="nil"/>
            </w:tcBorders>
          </w:tcPr>
          <w:p w:rsidR="003967BC" w:rsidRDefault="003967BC" w:rsidP="00091A8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bottom w:val="nil"/>
            </w:tcBorders>
          </w:tcPr>
          <w:p w:rsidR="003967BC" w:rsidRDefault="003967BC" w:rsidP="00091A88">
            <w:pPr>
              <w:spacing w:before="120"/>
              <w:jc w:val="center"/>
              <w:rPr>
                <w:b/>
                <w:sz w:val="24"/>
              </w:rPr>
            </w:pPr>
            <w:r w:rsidRPr="00A46475">
              <w:rPr>
                <w:b/>
                <w:sz w:val="24"/>
              </w:rPr>
              <w:t xml:space="preserve">(Document submitted by the </w:t>
            </w:r>
            <w:r>
              <w:rPr>
                <w:b/>
                <w:sz w:val="24"/>
              </w:rPr>
              <w:t xml:space="preserve">delegation of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4"/>
                  </w:rPr>
                  <w:t>United States of America</w:t>
                </w:r>
              </w:smartTag>
            </w:smartTag>
            <w:r w:rsidRPr="00A46475">
              <w:rPr>
                <w:b/>
                <w:sz w:val="24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</w:tcPr>
          <w:p w:rsidR="003967BC" w:rsidRDefault="003967BC" w:rsidP="00091A88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:rsidR="00DF6653" w:rsidRDefault="00DF6653">
      <w:pPr>
        <w:jc w:val="both"/>
        <w:rPr>
          <w:sz w:val="24"/>
        </w:rPr>
      </w:pPr>
    </w:p>
    <w:p w:rsidR="00DF6653" w:rsidRDefault="00DF6653">
      <w:pPr>
        <w:rPr>
          <w:b/>
          <w:sz w:val="24"/>
        </w:rPr>
        <w:sectPr w:rsidR="00DF6653" w:rsidSect="00E82AC2">
          <w:footerReference w:type="even" r:id="rId8"/>
          <w:footerReference w:type="default" r:id="rId9"/>
          <w:headerReference w:type="first" r:id="rId10"/>
          <w:footerReference w:type="first" r:id="rId11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</w:p>
    <w:p w:rsidR="00335C04" w:rsidRDefault="00335C04" w:rsidP="00EB544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1B09" w:rsidRPr="00781B09" w:rsidRDefault="00781B09" w:rsidP="007169F6">
      <w:pPr>
        <w:jc w:val="center"/>
        <w:rPr>
          <w:b/>
          <w:bCs/>
          <w:sz w:val="24"/>
          <w:szCs w:val="24"/>
        </w:rPr>
      </w:pPr>
    </w:p>
    <w:p w:rsidR="00781B09" w:rsidRPr="00781B09" w:rsidRDefault="00781B09" w:rsidP="007169F6">
      <w:pPr>
        <w:rPr>
          <w:i/>
          <w:sz w:val="24"/>
          <w:szCs w:val="24"/>
        </w:rPr>
      </w:pPr>
      <w:r w:rsidRPr="00781B09">
        <w:rPr>
          <w:b/>
          <w:bCs/>
          <w:sz w:val="24"/>
          <w:szCs w:val="24"/>
        </w:rPr>
        <w:t>Agenda</w:t>
      </w:r>
      <w:r w:rsidRPr="00781B09">
        <w:rPr>
          <w:b/>
          <w:bCs/>
          <w:spacing w:val="-8"/>
          <w:sz w:val="24"/>
          <w:szCs w:val="24"/>
        </w:rPr>
        <w:t xml:space="preserve"> </w:t>
      </w:r>
      <w:r w:rsidRPr="00781B09">
        <w:rPr>
          <w:b/>
          <w:bCs/>
          <w:sz w:val="24"/>
          <w:szCs w:val="24"/>
        </w:rPr>
        <w:t>Item</w:t>
      </w:r>
      <w:r w:rsidRPr="00781B09">
        <w:rPr>
          <w:b/>
          <w:bCs/>
          <w:spacing w:val="-5"/>
          <w:sz w:val="24"/>
          <w:szCs w:val="24"/>
        </w:rPr>
        <w:t xml:space="preserve"> </w:t>
      </w:r>
      <w:r w:rsidRPr="00781B09">
        <w:rPr>
          <w:b/>
          <w:bCs/>
          <w:sz w:val="24"/>
          <w:szCs w:val="24"/>
        </w:rPr>
        <w:t>9</w:t>
      </w:r>
      <w:r w:rsidRPr="00781B09">
        <w:rPr>
          <w:sz w:val="24"/>
          <w:szCs w:val="24"/>
        </w:rPr>
        <w:t>:</w:t>
      </w:r>
      <w:r w:rsidRPr="00781B09">
        <w:rPr>
          <w:spacing w:val="57"/>
          <w:sz w:val="24"/>
          <w:szCs w:val="24"/>
        </w:rPr>
        <w:t xml:space="preserve">  </w:t>
      </w:r>
      <w:r w:rsidRPr="00781B09">
        <w:rPr>
          <w:i/>
          <w:sz w:val="24"/>
          <w:szCs w:val="24"/>
        </w:rPr>
        <w:t xml:space="preserve">to consider and approve the Report of the Director of the Radiocommunication Bureau, in accordance with Article </w:t>
      </w:r>
      <w:r w:rsidRPr="00781B09">
        <w:rPr>
          <w:b/>
          <w:i/>
          <w:sz w:val="24"/>
          <w:szCs w:val="24"/>
        </w:rPr>
        <w:t>7</w:t>
      </w:r>
      <w:r w:rsidRPr="00781B09">
        <w:rPr>
          <w:i/>
          <w:sz w:val="24"/>
          <w:szCs w:val="24"/>
        </w:rPr>
        <w:t xml:space="preserve"> of the Convention; </w:t>
      </w:r>
      <w:r w:rsidRPr="00781B09">
        <w:rPr>
          <w:b/>
          <w:i/>
          <w:sz w:val="24"/>
          <w:szCs w:val="24"/>
        </w:rPr>
        <w:t>9.1</w:t>
      </w:r>
      <w:r w:rsidRPr="00781B09">
        <w:rPr>
          <w:i/>
          <w:sz w:val="24"/>
          <w:szCs w:val="24"/>
        </w:rPr>
        <w:t>: on the activities of the Radiocommunication Sector since WRC-12;</w:t>
      </w:r>
    </w:p>
    <w:p w:rsidR="00781B09" w:rsidRPr="00781B09" w:rsidRDefault="00781B09" w:rsidP="007169F6">
      <w:pPr>
        <w:rPr>
          <w:sz w:val="24"/>
          <w:szCs w:val="24"/>
        </w:rPr>
      </w:pPr>
    </w:p>
    <w:p w:rsidR="00781B09" w:rsidRPr="00781B09" w:rsidRDefault="00781B09" w:rsidP="007169F6">
      <w:pPr>
        <w:rPr>
          <w:sz w:val="24"/>
          <w:szCs w:val="24"/>
          <w:lang w:val="en-GB"/>
        </w:rPr>
      </w:pPr>
      <w:r w:rsidRPr="00781B09">
        <w:rPr>
          <w:b/>
          <w:bCs/>
          <w:sz w:val="24"/>
          <w:szCs w:val="24"/>
        </w:rPr>
        <w:t>Background Information</w:t>
      </w:r>
      <w:r w:rsidRPr="00781B09">
        <w:rPr>
          <w:sz w:val="24"/>
          <w:szCs w:val="24"/>
        </w:rPr>
        <w:t xml:space="preserve">: </w:t>
      </w:r>
      <w:r w:rsidRPr="00781B09">
        <w:rPr>
          <w:sz w:val="24"/>
          <w:szCs w:val="24"/>
          <w:lang w:val="en-GB"/>
        </w:rPr>
        <w:t xml:space="preserve">RR No. </w:t>
      </w:r>
      <w:r w:rsidRPr="00781B09">
        <w:rPr>
          <w:b/>
          <w:bCs/>
          <w:sz w:val="24"/>
          <w:szCs w:val="24"/>
          <w:lang w:val="en-GB"/>
        </w:rPr>
        <w:t>5.443C</w:t>
      </w:r>
      <w:r w:rsidRPr="00781B09">
        <w:rPr>
          <w:sz w:val="24"/>
          <w:szCs w:val="24"/>
          <w:lang w:val="en-GB"/>
        </w:rPr>
        <w:t xml:space="preserve"> was adopted at WRC-12 in conjunction with a new AM(R)S allocation in 5</w:t>
      </w:r>
      <w:r w:rsidRPr="00781B09">
        <w:rPr>
          <w:sz w:val="24"/>
          <w:szCs w:val="24"/>
        </w:rPr>
        <w:t> </w:t>
      </w:r>
      <w:r w:rsidRPr="00781B09">
        <w:rPr>
          <w:sz w:val="24"/>
          <w:szCs w:val="24"/>
          <w:lang w:val="en-GB"/>
        </w:rPr>
        <w:t>030-5</w:t>
      </w:r>
      <w:r w:rsidRPr="00781B09">
        <w:rPr>
          <w:sz w:val="24"/>
          <w:szCs w:val="24"/>
        </w:rPr>
        <w:t> </w:t>
      </w:r>
      <w:r w:rsidRPr="00781B09">
        <w:rPr>
          <w:sz w:val="24"/>
          <w:szCs w:val="24"/>
          <w:lang w:val="en-GB"/>
        </w:rPr>
        <w:t>091 MHz to enable use of unmanned aircraft systems in that band while ensuring protection of RNSS systems and networks in the adjacent 5</w:t>
      </w:r>
      <w:r w:rsidRPr="00781B09">
        <w:rPr>
          <w:sz w:val="24"/>
          <w:szCs w:val="24"/>
        </w:rPr>
        <w:t> </w:t>
      </w:r>
      <w:r w:rsidRPr="00781B09">
        <w:rPr>
          <w:sz w:val="24"/>
          <w:szCs w:val="24"/>
          <w:lang w:val="en-GB"/>
        </w:rPr>
        <w:t>010-5</w:t>
      </w:r>
      <w:r w:rsidRPr="00781B09">
        <w:rPr>
          <w:sz w:val="24"/>
          <w:szCs w:val="24"/>
        </w:rPr>
        <w:t> </w:t>
      </w:r>
      <w:r w:rsidRPr="00781B09">
        <w:rPr>
          <w:sz w:val="24"/>
          <w:szCs w:val="24"/>
          <w:lang w:val="en-GB"/>
        </w:rPr>
        <w:t>030</w:t>
      </w:r>
      <w:r w:rsidRPr="00781B09">
        <w:rPr>
          <w:sz w:val="24"/>
          <w:szCs w:val="24"/>
        </w:rPr>
        <w:t> </w:t>
      </w:r>
      <w:r w:rsidRPr="00781B09">
        <w:rPr>
          <w:sz w:val="24"/>
          <w:szCs w:val="24"/>
          <w:lang w:val="en-GB"/>
        </w:rPr>
        <w:t xml:space="preserve">MHz </w:t>
      </w:r>
      <w:r w:rsidRPr="00781B09">
        <w:rPr>
          <w:bCs/>
          <w:sz w:val="24"/>
          <w:szCs w:val="24"/>
        </w:rPr>
        <w:t xml:space="preserve">(space-to-Earth) and (space-to-space) </w:t>
      </w:r>
      <w:r w:rsidRPr="00781B09">
        <w:rPr>
          <w:sz w:val="24"/>
          <w:szCs w:val="24"/>
          <w:lang w:val="en-GB"/>
        </w:rPr>
        <w:t>RNSS</w:t>
      </w:r>
      <w:r w:rsidRPr="00781B09">
        <w:rPr>
          <w:sz w:val="24"/>
          <w:szCs w:val="24"/>
        </w:rPr>
        <w:t xml:space="preserve"> band</w:t>
      </w:r>
      <w:r w:rsidRPr="00781B09">
        <w:rPr>
          <w:sz w:val="24"/>
          <w:szCs w:val="24"/>
          <w:lang w:val="en-GB"/>
        </w:rPr>
        <w:t xml:space="preserve">.  No. </w:t>
      </w:r>
      <w:r w:rsidRPr="00781B09">
        <w:rPr>
          <w:b/>
          <w:sz w:val="24"/>
          <w:szCs w:val="24"/>
          <w:lang w:val="en-GB"/>
        </w:rPr>
        <w:t>5.443C</w:t>
      </w:r>
      <w:r w:rsidRPr="00781B09">
        <w:rPr>
          <w:sz w:val="24"/>
          <w:szCs w:val="24"/>
          <w:lang w:val="en-GB"/>
        </w:rPr>
        <w:t xml:space="preserve"> states:</w:t>
      </w:r>
    </w:p>
    <w:p w:rsidR="00781B09" w:rsidRPr="00781B09" w:rsidRDefault="00781B09" w:rsidP="007169F6">
      <w:pPr>
        <w:rPr>
          <w:sz w:val="24"/>
          <w:szCs w:val="24"/>
          <w:lang w:val="en-GB"/>
        </w:rPr>
      </w:pPr>
    </w:p>
    <w:p w:rsidR="00781B09" w:rsidRPr="00781B09" w:rsidRDefault="00781B09" w:rsidP="007169F6">
      <w:pPr>
        <w:pStyle w:val="Quote"/>
        <w:ind w:left="540" w:right="720"/>
        <w:jc w:val="both"/>
        <w:rPr>
          <w:i w:val="0"/>
        </w:rPr>
      </w:pPr>
      <w:r w:rsidRPr="00781B09">
        <w:rPr>
          <w:i w:val="0"/>
        </w:rPr>
        <w:t>The use of the frequency band 5 030-5 091 MHz by the aeronautical mobile (R) service is limited to internationally standardized aeronautical systems. Unwanted emissions from the aeronautical mobile (R) service in the frequency band 5 030</w:t>
      </w:r>
      <w:r w:rsidRPr="00781B09">
        <w:rPr>
          <w:i w:val="0"/>
        </w:rPr>
        <w:noBreakHyphen/>
        <w:t>5 091 MHz shall be limited to protect RNSS system downlinks in the adjacent 5 010</w:t>
      </w:r>
      <w:r w:rsidRPr="00781B09">
        <w:rPr>
          <w:i w:val="0"/>
        </w:rPr>
        <w:noBreakHyphen/>
        <w:t xml:space="preserve">5 030 MHz band. Until such time that an appropriate value is established in a relevant ITU-R Recommendation, the </w:t>
      </w:r>
      <w:proofErr w:type="spellStart"/>
      <w:r w:rsidRPr="00781B09">
        <w:rPr>
          <w:i w:val="0"/>
        </w:rPr>
        <w:t>e.i.r.p</w:t>
      </w:r>
      <w:proofErr w:type="spellEnd"/>
      <w:r w:rsidRPr="00781B09">
        <w:rPr>
          <w:i w:val="0"/>
        </w:rPr>
        <w:t>. density limit of −75 </w:t>
      </w:r>
      <w:proofErr w:type="spellStart"/>
      <w:r w:rsidRPr="00781B09">
        <w:rPr>
          <w:i w:val="0"/>
        </w:rPr>
        <w:t>dBW</w:t>
      </w:r>
      <w:proofErr w:type="spellEnd"/>
      <w:r w:rsidRPr="00781B09">
        <w:rPr>
          <w:i w:val="0"/>
        </w:rPr>
        <w:t>/MHz in the frequency band 5 010-5 030 MHz for any AM(R)S station unwanted emission should be used. (WRC-12)</w:t>
      </w:r>
    </w:p>
    <w:p w:rsidR="00781B09" w:rsidRPr="00781B09" w:rsidRDefault="00781B09" w:rsidP="007169F6">
      <w:pPr>
        <w:rPr>
          <w:sz w:val="24"/>
          <w:szCs w:val="24"/>
        </w:rPr>
      </w:pPr>
    </w:p>
    <w:p w:rsidR="00781B09" w:rsidRPr="00781B09" w:rsidRDefault="00781B09" w:rsidP="007169F6">
      <w:pPr>
        <w:rPr>
          <w:sz w:val="24"/>
          <w:szCs w:val="24"/>
        </w:rPr>
      </w:pPr>
      <w:r w:rsidRPr="00781B09">
        <w:rPr>
          <w:sz w:val="24"/>
          <w:szCs w:val="24"/>
        </w:rPr>
        <w:t xml:space="preserve">The BR Director’s CPM Report is very likely to reference </w:t>
      </w:r>
      <w:r w:rsidRPr="00781B09">
        <w:rPr>
          <w:sz w:val="24"/>
          <w:szCs w:val="24"/>
          <w:lang w:val="en-GB"/>
        </w:rPr>
        <w:t xml:space="preserve">RR No. </w:t>
      </w:r>
      <w:r w:rsidRPr="00781B09">
        <w:rPr>
          <w:b/>
          <w:bCs/>
          <w:sz w:val="24"/>
          <w:szCs w:val="24"/>
          <w:lang w:val="en-GB"/>
        </w:rPr>
        <w:t>5.443C</w:t>
      </w:r>
      <w:r w:rsidRPr="00781B09">
        <w:rPr>
          <w:sz w:val="24"/>
          <w:szCs w:val="24"/>
          <w:lang w:val="en-GB"/>
        </w:rPr>
        <w:t>, since it contains the phrase, “</w:t>
      </w:r>
      <w:r w:rsidRPr="00781B09">
        <w:rPr>
          <w:i/>
          <w:sz w:val="24"/>
          <w:szCs w:val="24"/>
        </w:rPr>
        <w:t>Until such time that an appropriate value is established in a relevant ITU-R Recommendation…</w:t>
      </w:r>
      <w:r w:rsidRPr="00781B09">
        <w:rPr>
          <w:sz w:val="24"/>
          <w:szCs w:val="24"/>
        </w:rPr>
        <w:t xml:space="preserve">”  In May 2012, WP 4C began work toward finalizing the provisional </w:t>
      </w:r>
      <w:proofErr w:type="spellStart"/>
      <w:r w:rsidRPr="00781B09">
        <w:rPr>
          <w:sz w:val="24"/>
          <w:szCs w:val="24"/>
        </w:rPr>
        <w:t>e.i.r.p</w:t>
      </w:r>
      <w:proofErr w:type="spellEnd"/>
      <w:r w:rsidRPr="00781B09">
        <w:rPr>
          <w:sz w:val="24"/>
          <w:szCs w:val="24"/>
        </w:rPr>
        <w:t>. density limit of −75 </w:t>
      </w:r>
      <w:proofErr w:type="spellStart"/>
      <w:r w:rsidRPr="00781B09">
        <w:rPr>
          <w:sz w:val="24"/>
          <w:szCs w:val="24"/>
        </w:rPr>
        <w:t>dBW</w:t>
      </w:r>
      <w:proofErr w:type="spellEnd"/>
      <w:r w:rsidRPr="00781B09">
        <w:rPr>
          <w:sz w:val="24"/>
          <w:szCs w:val="24"/>
        </w:rPr>
        <w:t xml:space="preserve">/MHz limit in No. </w:t>
      </w:r>
      <w:r w:rsidRPr="00781B09">
        <w:rPr>
          <w:b/>
          <w:bCs/>
          <w:sz w:val="24"/>
          <w:szCs w:val="24"/>
          <w:lang w:val="en-GB"/>
        </w:rPr>
        <w:t>5.443C</w:t>
      </w:r>
      <w:r w:rsidRPr="00781B09">
        <w:rPr>
          <w:sz w:val="24"/>
          <w:szCs w:val="24"/>
          <w:lang w:val="en-GB"/>
        </w:rPr>
        <w:t xml:space="preserve"> with a liaison statement to WP 5B (cf. Doc. 5B/57) and this work was reported to SG 4 (cf. Doc. 4/15).  However, </w:t>
      </w:r>
      <w:r w:rsidRPr="00781B09">
        <w:rPr>
          <w:sz w:val="24"/>
          <w:szCs w:val="24"/>
        </w:rPr>
        <w:t>WP 5B (cf. Doc. 4C/104) and ICAO (cf. § 3.2, Doc. 4C/173) have communicated that no AM(R</w:t>
      </w:r>
      <w:proofErr w:type="gramStart"/>
      <w:r w:rsidRPr="00781B09">
        <w:rPr>
          <w:sz w:val="24"/>
          <w:szCs w:val="24"/>
        </w:rPr>
        <w:t>)S</w:t>
      </w:r>
      <w:proofErr w:type="gramEnd"/>
      <w:r w:rsidRPr="00781B09">
        <w:rPr>
          <w:sz w:val="24"/>
          <w:szCs w:val="24"/>
        </w:rPr>
        <w:t xml:space="preserve"> transmitter characteristics are available to perform compatibility studies.  Therefore, the ITU can develop no such Recommendation at this time.</w:t>
      </w:r>
    </w:p>
    <w:p w:rsidR="00781B09" w:rsidRPr="00781B09" w:rsidRDefault="00781B09" w:rsidP="007169F6">
      <w:pPr>
        <w:rPr>
          <w:sz w:val="24"/>
          <w:szCs w:val="24"/>
        </w:rPr>
      </w:pPr>
    </w:p>
    <w:p w:rsidR="00781B09" w:rsidRPr="00781B09" w:rsidRDefault="00781B09" w:rsidP="007169F6">
      <w:pPr>
        <w:rPr>
          <w:sz w:val="24"/>
          <w:szCs w:val="24"/>
          <w:lang w:val="en-GB"/>
        </w:rPr>
      </w:pPr>
      <w:r w:rsidRPr="00781B09">
        <w:rPr>
          <w:sz w:val="24"/>
          <w:szCs w:val="24"/>
          <w:lang w:val="en-GB"/>
        </w:rPr>
        <w:t xml:space="preserve">Although </w:t>
      </w:r>
      <w:r w:rsidRPr="00781B09">
        <w:rPr>
          <w:sz w:val="24"/>
          <w:szCs w:val="24"/>
        </w:rPr>
        <w:t xml:space="preserve">the USA consented to No. </w:t>
      </w:r>
      <w:r w:rsidRPr="00781B09">
        <w:rPr>
          <w:b/>
          <w:bCs/>
          <w:sz w:val="24"/>
          <w:szCs w:val="24"/>
          <w:lang w:val="en-GB"/>
        </w:rPr>
        <w:t>5.443C</w:t>
      </w:r>
      <w:r w:rsidRPr="00781B09">
        <w:rPr>
          <w:sz w:val="24"/>
          <w:szCs w:val="24"/>
          <w:lang w:val="en-GB"/>
        </w:rPr>
        <w:t>, prior compatibility studies had not been performed within the ITU-R for the adjacent-band compatibility of RNSS and AM(R</w:t>
      </w:r>
      <w:proofErr w:type="gramStart"/>
      <w:r w:rsidRPr="00781B09">
        <w:rPr>
          <w:sz w:val="24"/>
          <w:szCs w:val="24"/>
          <w:lang w:val="en-GB"/>
        </w:rPr>
        <w:t>)S</w:t>
      </w:r>
      <w:proofErr w:type="gramEnd"/>
      <w:r w:rsidRPr="00781B09">
        <w:rPr>
          <w:sz w:val="24"/>
          <w:szCs w:val="24"/>
          <w:lang w:val="en-GB"/>
        </w:rPr>
        <w:t xml:space="preserve"> in the 5 GHz band.  This is reflected in the call for </w:t>
      </w:r>
      <w:r w:rsidRPr="00781B09">
        <w:rPr>
          <w:i/>
          <w:sz w:val="24"/>
          <w:szCs w:val="24"/>
          <w:lang w:val="en-GB"/>
        </w:rPr>
        <w:t>“an appropriate value”</w:t>
      </w:r>
      <w:r w:rsidRPr="00781B09">
        <w:rPr>
          <w:sz w:val="24"/>
          <w:szCs w:val="24"/>
          <w:lang w:val="en-GB"/>
        </w:rPr>
        <w:t xml:space="preserve"> of the out-of-band AM(R</w:t>
      </w:r>
      <w:proofErr w:type="gramStart"/>
      <w:r w:rsidRPr="00781B09">
        <w:rPr>
          <w:sz w:val="24"/>
          <w:szCs w:val="24"/>
          <w:lang w:val="en-GB"/>
        </w:rPr>
        <w:t>)S</w:t>
      </w:r>
      <w:proofErr w:type="gramEnd"/>
      <w:r w:rsidRPr="00781B09">
        <w:rPr>
          <w:sz w:val="24"/>
          <w:szCs w:val="24"/>
          <w:lang w:val="en-GB"/>
        </w:rPr>
        <w:t xml:space="preserve"> </w:t>
      </w:r>
      <w:proofErr w:type="spellStart"/>
      <w:r w:rsidRPr="00781B09">
        <w:rPr>
          <w:sz w:val="24"/>
          <w:szCs w:val="24"/>
          <w:lang w:val="en-GB"/>
        </w:rPr>
        <w:t>e.i.r.p</w:t>
      </w:r>
      <w:proofErr w:type="spellEnd"/>
      <w:r w:rsidRPr="00781B09">
        <w:rPr>
          <w:sz w:val="24"/>
          <w:szCs w:val="24"/>
          <w:lang w:val="en-GB"/>
        </w:rPr>
        <w:t xml:space="preserve">. density limit.  However, the USA has agreed that the current provisional limit is acceptable given the current state of knowledge.  At this time, a change to No. </w:t>
      </w:r>
      <w:r w:rsidRPr="00781B09">
        <w:rPr>
          <w:b/>
          <w:bCs/>
          <w:sz w:val="24"/>
          <w:szCs w:val="24"/>
          <w:lang w:val="en-GB"/>
        </w:rPr>
        <w:t>5.443C</w:t>
      </w:r>
      <w:r w:rsidRPr="00781B09">
        <w:rPr>
          <w:sz w:val="24"/>
          <w:szCs w:val="24"/>
          <w:lang w:val="en-GB"/>
        </w:rPr>
        <w:t xml:space="preserve"> could have unintended consequences, and so, to prevent WRC-15 from making any changes without having performed the appropriate ITU-R studies, the USA proposes NOC on any proposals to alter RR No. </w:t>
      </w:r>
      <w:r w:rsidRPr="00781B09">
        <w:rPr>
          <w:b/>
          <w:bCs/>
          <w:sz w:val="24"/>
          <w:szCs w:val="24"/>
          <w:lang w:val="en-GB"/>
        </w:rPr>
        <w:t>5.443C</w:t>
      </w:r>
      <w:r w:rsidRPr="00781B09">
        <w:rPr>
          <w:sz w:val="24"/>
          <w:szCs w:val="24"/>
          <w:lang w:val="en-GB"/>
        </w:rPr>
        <w:t xml:space="preserve">.  </w:t>
      </w:r>
    </w:p>
    <w:p w:rsidR="00781B09" w:rsidRDefault="00781B09" w:rsidP="007169F6">
      <w:pPr>
        <w:rPr>
          <w:b/>
          <w:szCs w:val="22"/>
        </w:rPr>
      </w:pPr>
    </w:p>
    <w:p w:rsidR="00781B09" w:rsidRDefault="00781B09" w:rsidP="007169F6">
      <w:pPr>
        <w:jc w:val="both"/>
        <w:rPr>
          <w:b/>
          <w:szCs w:val="22"/>
        </w:rPr>
      </w:pPr>
    </w:p>
    <w:p w:rsidR="00781B09" w:rsidRPr="00781B09" w:rsidRDefault="00781B09" w:rsidP="007169F6">
      <w:pPr>
        <w:jc w:val="both"/>
        <w:rPr>
          <w:b/>
          <w:sz w:val="24"/>
          <w:szCs w:val="24"/>
        </w:rPr>
      </w:pPr>
      <w:r w:rsidRPr="00781B09">
        <w:rPr>
          <w:b/>
          <w:sz w:val="24"/>
          <w:szCs w:val="24"/>
        </w:rPr>
        <w:t>Proposal</w:t>
      </w:r>
      <w:r w:rsidRPr="00781B09">
        <w:rPr>
          <w:sz w:val="24"/>
          <w:szCs w:val="24"/>
        </w:rPr>
        <w:t>:</w:t>
      </w:r>
      <w:r w:rsidRPr="00781B09">
        <w:rPr>
          <w:b/>
          <w:sz w:val="24"/>
          <w:szCs w:val="24"/>
        </w:rPr>
        <w:t xml:space="preserve">  </w:t>
      </w:r>
    </w:p>
    <w:p w:rsidR="00781B09" w:rsidRPr="00781B09" w:rsidRDefault="00781B09" w:rsidP="007169F6">
      <w:pPr>
        <w:jc w:val="both"/>
        <w:rPr>
          <w:sz w:val="24"/>
          <w:szCs w:val="24"/>
        </w:rPr>
      </w:pPr>
    </w:p>
    <w:p w:rsidR="00781B09" w:rsidRPr="00781B09" w:rsidRDefault="00781B09" w:rsidP="007169F6">
      <w:pPr>
        <w:tabs>
          <w:tab w:val="left" w:pos="1872"/>
        </w:tabs>
        <w:rPr>
          <w:sz w:val="24"/>
          <w:szCs w:val="24"/>
        </w:rPr>
      </w:pPr>
      <w:r w:rsidRPr="00781B09">
        <w:rPr>
          <w:b/>
          <w:sz w:val="24"/>
          <w:szCs w:val="24"/>
          <w:u w:val="single"/>
        </w:rPr>
        <w:t>NOC</w:t>
      </w:r>
      <w:r w:rsidRPr="00781B09">
        <w:rPr>
          <w:sz w:val="24"/>
          <w:szCs w:val="24"/>
        </w:rPr>
        <w:t xml:space="preserve"> </w:t>
      </w:r>
      <w:r w:rsidRPr="00781B09">
        <w:rPr>
          <w:sz w:val="24"/>
          <w:szCs w:val="24"/>
        </w:rPr>
        <w:tab/>
        <w:t>USA/9.1/1</w:t>
      </w:r>
    </w:p>
    <w:p w:rsidR="00781B09" w:rsidRPr="00837F85" w:rsidRDefault="00781B09" w:rsidP="007169F6">
      <w:pPr>
        <w:pStyle w:val="ArtNo"/>
        <w:spacing w:before="240"/>
        <w:rPr>
          <w:color w:val="000000"/>
          <w:lang w:val="it-IT"/>
        </w:rPr>
      </w:pPr>
      <w:r w:rsidRPr="00837F85">
        <w:rPr>
          <w:color w:val="000000"/>
          <w:lang w:val="it-IT"/>
        </w:rPr>
        <w:t>ARTICLE  5</w:t>
      </w:r>
    </w:p>
    <w:p w:rsidR="00781B09" w:rsidRPr="00837F85" w:rsidRDefault="00781B09" w:rsidP="007169F6">
      <w:pPr>
        <w:tabs>
          <w:tab w:val="left" w:pos="1872"/>
        </w:tabs>
        <w:spacing w:before="240"/>
        <w:jc w:val="center"/>
        <w:rPr>
          <w:b/>
          <w:sz w:val="28"/>
        </w:rPr>
      </w:pPr>
      <w:r w:rsidRPr="00837F85">
        <w:rPr>
          <w:b/>
          <w:color w:val="000000"/>
          <w:sz w:val="28"/>
          <w:szCs w:val="28"/>
        </w:rPr>
        <w:t>Frequency allocations</w:t>
      </w:r>
    </w:p>
    <w:p w:rsidR="00781B09" w:rsidRDefault="00781B09" w:rsidP="007169F6">
      <w:pPr>
        <w:rPr>
          <w:lang w:val="en-GB"/>
        </w:rPr>
      </w:pPr>
    </w:p>
    <w:p w:rsidR="00781B09" w:rsidRDefault="00781B09" w:rsidP="007169F6">
      <w:pPr>
        <w:rPr>
          <w:bCs/>
          <w:lang w:val="en-GB"/>
        </w:rPr>
      </w:pPr>
      <w:r>
        <w:rPr>
          <w:lang w:val="en-GB"/>
        </w:rPr>
        <w:t xml:space="preserve">RR No. </w:t>
      </w:r>
      <w:r>
        <w:rPr>
          <w:b/>
          <w:bCs/>
          <w:lang w:val="en-GB"/>
        </w:rPr>
        <w:t xml:space="preserve">5.443C </w:t>
      </w:r>
      <w:r w:rsidRPr="00837F85">
        <w:rPr>
          <w:b/>
          <w:bCs/>
          <w:lang w:val="en-GB"/>
        </w:rPr>
        <w:t>(WRC-12)</w:t>
      </w:r>
    </w:p>
    <w:p w:rsidR="00781B09" w:rsidRDefault="00781B09" w:rsidP="007169F6">
      <w:pPr>
        <w:spacing w:before="240"/>
        <w:ind w:right="43"/>
        <w:rPr>
          <w:lang w:val="en-GB"/>
        </w:rPr>
      </w:pPr>
      <w:r>
        <w:rPr>
          <w:b/>
          <w:bCs/>
          <w:lang w:val="en-GB"/>
        </w:rPr>
        <w:t>Reason</w:t>
      </w:r>
      <w:r>
        <w:rPr>
          <w:bCs/>
          <w:lang w:val="en-GB"/>
        </w:rPr>
        <w:t xml:space="preserve">:  The ITU-R has not yet completed the necessary studies to </w:t>
      </w:r>
      <w:r>
        <w:t xml:space="preserve">establish an appropriate value in a relevant ITU-R Recommendation for the </w:t>
      </w:r>
      <w:proofErr w:type="spellStart"/>
      <w:r>
        <w:t>e.i.r.p</w:t>
      </w:r>
      <w:proofErr w:type="spellEnd"/>
      <w:r>
        <w:t xml:space="preserve">. density limit required in the frequency band 5 010-5 030 MHz for AM(R)S station unwanted emissions in order to ensure protection of RNSS system and network operations </w:t>
      </w:r>
      <w:r>
        <w:rPr>
          <w:bCs/>
        </w:rPr>
        <w:t>(space-to-Earth) and (space-to-space)</w:t>
      </w:r>
      <w:r>
        <w:t xml:space="preserve"> in that band.</w:t>
      </w:r>
    </w:p>
    <w:p w:rsidR="00781B09" w:rsidRDefault="00781B09" w:rsidP="007169F6">
      <w:pPr>
        <w:pStyle w:val="Title"/>
      </w:pPr>
      <w:r>
        <w:t xml:space="preserve"> </w:t>
      </w:r>
    </w:p>
    <w:p w:rsidR="00781B09" w:rsidRDefault="00781B09" w:rsidP="007169F6">
      <w:pPr>
        <w:jc w:val="both"/>
        <w:rPr>
          <w:b/>
        </w:rPr>
      </w:pPr>
    </w:p>
    <w:p w:rsidR="00781B09" w:rsidRPr="00981E67" w:rsidRDefault="00781B09" w:rsidP="007169F6"/>
    <w:p w:rsidR="00781B09" w:rsidRDefault="00781B09" w:rsidP="00981E67">
      <w:pPr>
        <w:jc w:val="center"/>
        <w:rPr>
          <w:b/>
          <w:bCs/>
        </w:rPr>
      </w:pPr>
    </w:p>
    <w:p w:rsidR="00EB5449" w:rsidRPr="00781B09" w:rsidRDefault="00EB5449" w:rsidP="00781B09">
      <w:pPr>
        <w:tabs>
          <w:tab w:val="left" w:pos="2268"/>
          <w:tab w:val="left" w:pos="5103"/>
          <w:tab w:val="left" w:pos="5954"/>
          <w:tab w:val="left" w:pos="8789"/>
        </w:tabs>
        <w:ind w:left="-360"/>
        <w:rPr>
          <w:b/>
          <w:sz w:val="24"/>
          <w:szCs w:val="24"/>
        </w:rPr>
      </w:pPr>
    </w:p>
    <w:sectPr w:rsidR="00EB5449" w:rsidRPr="00781B09" w:rsidSect="00DC4401"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60" w:rsidRDefault="00776E60">
      <w:r>
        <w:separator/>
      </w:r>
    </w:p>
  </w:endnote>
  <w:endnote w:type="continuationSeparator" w:id="0">
    <w:p w:rsidR="00776E60" w:rsidRDefault="0077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29" w:rsidRDefault="00945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D29" w:rsidRDefault="00945D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29" w:rsidRDefault="00945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B09">
      <w:rPr>
        <w:rStyle w:val="PageNumber"/>
        <w:noProof/>
      </w:rPr>
      <w:t>1</w:t>
    </w:r>
    <w:r>
      <w:rPr>
        <w:rStyle w:val="PageNumber"/>
      </w:rPr>
      <w:fldChar w:fldCharType="end"/>
    </w:r>
  </w:p>
  <w:p w:rsidR="00945D29" w:rsidRDefault="00945D29" w:rsidP="00E82AC2">
    <w:pPr>
      <w:pStyle w:val="Footer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29" w:rsidRDefault="00945D29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CITEL, 1889 F ST. </w:t>
    </w:r>
    <w:smartTag w:uri="urn:schemas-microsoft-com:office:smarttags" w:element="City">
      <w:r>
        <w:rPr>
          <w:rFonts w:ascii="Arial" w:hAnsi="Arial"/>
          <w:sz w:val="16"/>
        </w:rPr>
        <w:t>NW.</w:t>
      </w:r>
    </w:smartTag>
    <w:r>
      <w:rPr>
        <w:rFonts w:ascii="Arial" w:hAnsi="Arial"/>
        <w:sz w:val="16"/>
      </w:rPr>
      <w:t xml:space="preserve">, </w:t>
    </w:r>
    <w:smartTag w:uri="urn:schemas-microsoft-com:office:smarttags" w:element="State">
      <w:r>
        <w:rPr>
          <w:rFonts w:ascii="Arial" w:hAnsi="Arial"/>
          <w:sz w:val="16"/>
        </w:rPr>
        <w:t>WASHINGTON</w:t>
      </w:r>
    </w:smartTag>
    <w:r>
      <w:rPr>
        <w:rFonts w:ascii="Arial" w:hAnsi="Arial"/>
        <w:sz w:val="16"/>
      </w:rPr>
      <w:t xml:space="preserve">, </w:t>
    </w:r>
    <w:smartTag w:uri="urn:schemas-microsoft-com:office:smarttags" w:element="State">
      <w:r>
        <w:rPr>
          <w:rFonts w:ascii="Arial" w:hAnsi="Arial"/>
          <w:sz w:val="16"/>
        </w:rPr>
        <w:t>D.C.</w:t>
      </w:r>
    </w:smartTag>
    <w:r>
      <w:rPr>
        <w:rFonts w:ascii="Arial" w:hAnsi="Arial"/>
        <w:sz w:val="16"/>
      </w:rPr>
      <w:t xml:space="preserve"> 20006,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z w:val="16"/>
          </w:rPr>
          <w:t>U.S.A.</w:t>
        </w:r>
      </w:smartTag>
    </w:smartTag>
  </w:p>
  <w:p w:rsidR="00945D29" w:rsidRPr="00B71FAB" w:rsidRDefault="00945D29">
    <w:pPr>
      <w:pStyle w:val="Footer"/>
      <w:jc w:val="center"/>
      <w:rPr>
        <w:rFonts w:ascii="Arial" w:hAnsi="Arial"/>
        <w:sz w:val="16"/>
        <w:lang w:val="pt-BR"/>
      </w:rPr>
    </w:pPr>
    <w:r w:rsidRPr="00B71FAB">
      <w:rPr>
        <w:rFonts w:ascii="Arial" w:hAnsi="Arial"/>
        <w:sz w:val="16"/>
        <w:lang w:val="pt-BR"/>
      </w:rPr>
      <w:t xml:space="preserve">TEL: +1 202 458 3004 FAX: +1 202 458 6854 e-mail: </w:t>
    </w:r>
    <w:hyperlink r:id="rId1" w:history="1">
      <w:r w:rsidRPr="00B71FAB">
        <w:rPr>
          <w:rStyle w:val="Hyperlink"/>
          <w:lang w:val="pt-BR"/>
        </w:rPr>
        <w:t>citel@oas.org</w:t>
      </w:r>
    </w:hyperlink>
  </w:p>
  <w:p w:rsidR="00945D29" w:rsidRPr="00DF6653" w:rsidRDefault="00945D29">
    <w:pPr>
      <w:pStyle w:val="Footer"/>
      <w:jc w:val="center"/>
      <w:rPr>
        <w:lang w:val="es-ES"/>
      </w:rPr>
    </w:pPr>
    <w:r w:rsidRPr="00DF6653">
      <w:rPr>
        <w:rFonts w:ascii="Arial" w:hAnsi="Arial"/>
        <w:sz w:val="16"/>
        <w:lang w:val="es-ES"/>
      </w:rPr>
      <w:t>Web page: http://citel.oas.org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60" w:rsidRDefault="00776E60">
      <w:r>
        <w:separator/>
      </w:r>
    </w:p>
  </w:footnote>
  <w:footnote w:type="continuationSeparator" w:id="0">
    <w:p w:rsidR="00776E60" w:rsidRDefault="0077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8730"/>
    </w:tblGrid>
    <w:tr w:rsidR="00945D29" w:rsidRPr="00DF6653">
      <w:tblPrEx>
        <w:tblCellMar>
          <w:top w:w="0" w:type="dxa"/>
          <w:bottom w:w="0" w:type="dxa"/>
        </w:tblCellMar>
      </w:tblPrEx>
      <w:trPr>
        <w:cantSplit/>
        <w:trHeight w:val="1629"/>
      </w:trPr>
      <w:tc>
        <w:tcPr>
          <w:tcW w:w="1440" w:type="dxa"/>
        </w:tcPr>
        <w:p w:rsidR="00945D29" w:rsidRDefault="00E327BE">
          <w:pPr>
            <w:rPr>
              <w:rFonts w:ascii="ZapfHumnst BT" w:hAnsi="ZapfHumnst BT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yl6QIAAC4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0" b="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0" b="0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" o:allowincell="f" stroked="f" strokeweight="0"/>
                </w:pict>
              </mc:Fallback>
            </mc:AlternateContent>
          </w:r>
        </w:p>
      </w:tc>
      <w:tc>
        <w:tcPr>
          <w:tcW w:w="8730" w:type="dxa"/>
          <w:tcBorders>
            <w:bottom w:val="single" w:sz="18" w:space="0" w:color="auto"/>
          </w:tcBorders>
        </w:tcPr>
        <w:p w:rsidR="00945D29" w:rsidRPr="00DF6653" w:rsidRDefault="00945D29">
          <w:pPr>
            <w:ind w:left="290"/>
            <w:rPr>
              <w:rFonts w:ascii="ZapfHumnst BT" w:hAnsi="ZapfHumnst BT"/>
              <w:b/>
              <w:sz w:val="25"/>
              <w:lang w:val="es-ES"/>
            </w:rPr>
          </w:pPr>
          <w:r w:rsidRPr="00DF6653">
            <w:rPr>
              <w:rFonts w:ascii="ZapfHumnst BT" w:hAnsi="ZapfHumnst BT"/>
              <w:b/>
              <w:sz w:val="25"/>
              <w:lang w:val="es-ES"/>
            </w:rPr>
            <w:t xml:space="preserve">ORGANIZACION DE LOS ESTADOS AMERICANOS </w:t>
          </w:r>
        </w:p>
        <w:p w:rsidR="00945D29" w:rsidRPr="00DF6653" w:rsidRDefault="00945D29">
          <w:pPr>
            <w:ind w:left="290"/>
            <w:rPr>
              <w:rFonts w:ascii="ZapfHumnst BT" w:hAnsi="ZapfHumnst BT"/>
              <w:b/>
              <w:sz w:val="28"/>
              <w:lang w:val="es-ES"/>
            </w:rPr>
          </w:pPr>
          <w:r w:rsidRPr="00DF6653">
            <w:rPr>
              <w:rFonts w:ascii="ZapfHumnst BT" w:hAnsi="ZapfHumnst BT"/>
              <w:b/>
              <w:sz w:val="25"/>
              <w:lang w:val="es-ES"/>
            </w:rPr>
            <w:t>ORGANIZATION OF AMERICAN STATES</w:t>
          </w:r>
          <w:r w:rsidRPr="00DF6653">
            <w:rPr>
              <w:rFonts w:ascii="ZapfHumnst BT" w:hAnsi="ZapfHumnst BT"/>
              <w:b/>
              <w:sz w:val="24"/>
              <w:lang w:val="es-ES"/>
            </w:rPr>
            <w:t xml:space="preserve"> </w:t>
          </w:r>
        </w:p>
        <w:p w:rsidR="00945D29" w:rsidRPr="00DF6653" w:rsidRDefault="00945D29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4"/>
              <w:lang w:val="es-ES"/>
            </w:rPr>
          </w:pPr>
        </w:p>
        <w:p w:rsidR="00945D29" w:rsidRPr="00DF6653" w:rsidRDefault="00945D29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5"/>
              <w:lang w:val="es-ES"/>
            </w:rPr>
          </w:pPr>
          <w:r w:rsidRPr="00DF6653">
            <w:rPr>
              <w:rFonts w:ascii="ZapfHumnst BT" w:hAnsi="ZapfHumnst BT"/>
              <w:b/>
              <w:sz w:val="24"/>
              <w:lang w:val="es-ES"/>
            </w:rPr>
            <w:t>Comisión Interamericana de Telecomunicaciones</w:t>
          </w:r>
        </w:p>
        <w:p w:rsidR="00945D29" w:rsidRPr="00DF6653" w:rsidRDefault="00945D29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8"/>
              <w:lang w:val="es-ES"/>
            </w:rPr>
          </w:pPr>
          <w:r w:rsidRPr="00DF6653">
            <w:rPr>
              <w:rFonts w:ascii="ZapfHumnst BT" w:hAnsi="ZapfHumnst BT"/>
              <w:b/>
              <w:sz w:val="24"/>
              <w:lang w:val="es-ES"/>
            </w:rPr>
            <w:t>Inter-American Telecommunication Commission</w:t>
          </w:r>
        </w:p>
      </w:tc>
    </w:tr>
  </w:tbl>
  <w:p w:rsidR="00945D29" w:rsidRPr="00DF6653" w:rsidRDefault="00945D29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9B8"/>
    <w:multiLevelType w:val="hybridMultilevel"/>
    <w:tmpl w:val="28440EA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230664"/>
    <w:multiLevelType w:val="hybridMultilevel"/>
    <w:tmpl w:val="AE58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2654"/>
    <w:multiLevelType w:val="hybridMultilevel"/>
    <w:tmpl w:val="2F54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02042C"/>
    <w:multiLevelType w:val="hybridMultilevel"/>
    <w:tmpl w:val="1120400C"/>
    <w:lvl w:ilvl="0" w:tplc="2B7218AE">
      <w:start w:val="1"/>
      <w:numFmt w:val="bullet"/>
      <w:lvlRestart w:val="0"/>
      <w:pStyle w:val="DMBullet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6E77F2"/>
    <w:multiLevelType w:val="multilevel"/>
    <w:tmpl w:val="68249E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6653266"/>
    <w:multiLevelType w:val="multilevel"/>
    <w:tmpl w:val="0492C7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0">
    <w:nsid w:val="67975BF2"/>
    <w:multiLevelType w:val="hybridMultilevel"/>
    <w:tmpl w:val="1B864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7F074CC"/>
    <w:multiLevelType w:val="multilevel"/>
    <w:tmpl w:val="0E4A82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"/>
      <w:lvlJc w:val="left"/>
      <w:pPr>
        <w:tabs>
          <w:tab w:val="num" w:pos="3576"/>
        </w:tabs>
        <w:ind w:left="3576" w:hanging="720"/>
      </w:p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64"/>
        </w:tabs>
        <w:ind w:left="536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52"/>
        </w:tabs>
        <w:ind w:left="7152" w:hanging="144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9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5E"/>
    <w:rsid w:val="00046DAE"/>
    <w:rsid w:val="00074634"/>
    <w:rsid w:val="00083B77"/>
    <w:rsid w:val="00087DD8"/>
    <w:rsid w:val="00091A88"/>
    <w:rsid w:val="000B7255"/>
    <w:rsid w:val="000E0AED"/>
    <w:rsid w:val="000E33A5"/>
    <w:rsid w:val="00106646"/>
    <w:rsid w:val="00130557"/>
    <w:rsid w:val="00144305"/>
    <w:rsid w:val="001870FF"/>
    <w:rsid w:val="001D0E3C"/>
    <w:rsid w:val="00210C0F"/>
    <w:rsid w:val="002178DF"/>
    <w:rsid w:val="00220543"/>
    <w:rsid w:val="00275D97"/>
    <w:rsid w:val="002C569B"/>
    <w:rsid w:val="002E212F"/>
    <w:rsid w:val="00335C04"/>
    <w:rsid w:val="00353D9D"/>
    <w:rsid w:val="00364023"/>
    <w:rsid w:val="003701A5"/>
    <w:rsid w:val="003967BC"/>
    <w:rsid w:val="003A6B15"/>
    <w:rsid w:val="003B5116"/>
    <w:rsid w:val="003D2811"/>
    <w:rsid w:val="004347FF"/>
    <w:rsid w:val="00450FD3"/>
    <w:rsid w:val="004B2F2A"/>
    <w:rsid w:val="004B39D5"/>
    <w:rsid w:val="004D0228"/>
    <w:rsid w:val="00506DE7"/>
    <w:rsid w:val="005175FB"/>
    <w:rsid w:val="005523FC"/>
    <w:rsid w:val="00566913"/>
    <w:rsid w:val="0057000F"/>
    <w:rsid w:val="00594A92"/>
    <w:rsid w:val="005B6C85"/>
    <w:rsid w:val="005C4FF3"/>
    <w:rsid w:val="005C60FF"/>
    <w:rsid w:val="005E2AD6"/>
    <w:rsid w:val="00687F0A"/>
    <w:rsid w:val="006968FF"/>
    <w:rsid w:val="006F7C09"/>
    <w:rsid w:val="007043EB"/>
    <w:rsid w:val="00713189"/>
    <w:rsid w:val="007133A1"/>
    <w:rsid w:val="00725D6F"/>
    <w:rsid w:val="007308E1"/>
    <w:rsid w:val="00744A51"/>
    <w:rsid w:val="00754331"/>
    <w:rsid w:val="0077165B"/>
    <w:rsid w:val="00776E60"/>
    <w:rsid w:val="00781B09"/>
    <w:rsid w:val="007A0479"/>
    <w:rsid w:val="007B4641"/>
    <w:rsid w:val="007B4679"/>
    <w:rsid w:val="007C5067"/>
    <w:rsid w:val="008016E5"/>
    <w:rsid w:val="008264D0"/>
    <w:rsid w:val="00862AB7"/>
    <w:rsid w:val="00897200"/>
    <w:rsid w:val="008A5015"/>
    <w:rsid w:val="008A61D6"/>
    <w:rsid w:val="008F141E"/>
    <w:rsid w:val="00945D29"/>
    <w:rsid w:val="0095346A"/>
    <w:rsid w:val="0096396F"/>
    <w:rsid w:val="009745F3"/>
    <w:rsid w:val="009B3A2A"/>
    <w:rsid w:val="009C4249"/>
    <w:rsid w:val="009E133F"/>
    <w:rsid w:val="00A223DA"/>
    <w:rsid w:val="00A4159C"/>
    <w:rsid w:val="00A63E82"/>
    <w:rsid w:val="00A82ACE"/>
    <w:rsid w:val="00A83A76"/>
    <w:rsid w:val="00AB5E7B"/>
    <w:rsid w:val="00AC0B21"/>
    <w:rsid w:val="00AD2B12"/>
    <w:rsid w:val="00AE0EBB"/>
    <w:rsid w:val="00B21910"/>
    <w:rsid w:val="00B22913"/>
    <w:rsid w:val="00B26957"/>
    <w:rsid w:val="00B30FC1"/>
    <w:rsid w:val="00B40AC4"/>
    <w:rsid w:val="00B42446"/>
    <w:rsid w:val="00B71FAB"/>
    <w:rsid w:val="00B74252"/>
    <w:rsid w:val="00B930E9"/>
    <w:rsid w:val="00BE5F3A"/>
    <w:rsid w:val="00BF0982"/>
    <w:rsid w:val="00BF56B0"/>
    <w:rsid w:val="00C23474"/>
    <w:rsid w:val="00C4469E"/>
    <w:rsid w:val="00C704A8"/>
    <w:rsid w:val="00C9294D"/>
    <w:rsid w:val="00CE0904"/>
    <w:rsid w:val="00D0628D"/>
    <w:rsid w:val="00D14898"/>
    <w:rsid w:val="00D24B5F"/>
    <w:rsid w:val="00D273FB"/>
    <w:rsid w:val="00D30E73"/>
    <w:rsid w:val="00D5204C"/>
    <w:rsid w:val="00D90098"/>
    <w:rsid w:val="00D96B94"/>
    <w:rsid w:val="00DB2E83"/>
    <w:rsid w:val="00DC0D0A"/>
    <w:rsid w:val="00DE6B74"/>
    <w:rsid w:val="00DF6653"/>
    <w:rsid w:val="00E06311"/>
    <w:rsid w:val="00E327BE"/>
    <w:rsid w:val="00E35C7D"/>
    <w:rsid w:val="00E41667"/>
    <w:rsid w:val="00E5685D"/>
    <w:rsid w:val="00E67F0F"/>
    <w:rsid w:val="00E82AC2"/>
    <w:rsid w:val="00E877C5"/>
    <w:rsid w:val="00E879C2"/>
    <w:rsid w:val="00E91919"/>
    <w:rsid w:val="00E97614"/>
    <w:rsid w:val="00EB5449"/>
    <w:rsid w:val="00EC6D10"/>
    <w:rsid w:val="00ED49AA"/>
    <w:rsid w:val="00EF0849"/>
    <w:rsid w:val="00F02553"/>
    <w:rsid w:val="00F02EBF"/>
    <w:rsid w:val="00F23CED"/>
    <w:rsid w:val="00F336F0"/>
    <w:rsid w:val="00F62A22"/>
    <w:rsid w:val="00F63C10"/>
    <w:rsid w:val="00F753F7"/>
    <w:rsid w:val="00F769E1"/>
    <w:rsid w:val="00FA216B"/>
    <w:rsid w:val="00FB5584"/>
    <w:rsid w:val="00FD3A5E"/>
    <w:rsid w:val="00FD739C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09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7B4641"/>
    <w:pPr>
      <w:spacing w:after="120"/>
      <w:ind w:left="360"/>
    </w:pPr>
  </w:style>
  <w:style w:type="paragraph" w:styleId="NormalWeb">
    <w:name w:val="Normal (Web)"/>
    <w:basedOn w:val="Normal"/>
    <w:rsid w:val="007B464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Prrafodelista">
    <w:name w:val="Párrafo de lista"/>
    <w:basedOn w:val="Normal"/>
    <w:qFormat/>
    <w:rsid w:val="007B4641"/>
    <w:pPr>
      <w:ind w:left="708"/>
    </w:pPr>
    <w:rPr>
      <w:sz w:val="22"/>
      <w:lang w:val="es-ES"/>
    </w:rPr>
  </w:style>
  <w:style w:type="character" w:customStyle="1" w:styleId="BodyTextIndentChar">
    <w:name w:val="Body Text Indent Char"/>
    <w:link w:val="BodyTextIndent"/>
    <w:rsid w:val="007B4641"/>
    <w:rPr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D30E7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D30E73"/>
    <w:rPr>
      <w:b/>
      <w:bCs/>
      <w:sz w:val="24"/>
      <w:szCs w:val="24"/>
      <w:lang w:val="x-none" w:eastAsia="x-none"/>
    </w:rPr>
  </w:style>
  <w:style w:type="paragraph" w:customStyle="1" w:styleId="Head">
    <w:name w:val="Head"/>
    <w:basedOn w:val="Normal"/>
    <w:rsid w:val="00D30E73"/>
    <w:pPr>
      <w:tabs>
        <w:tab w:val="left" w:pos="993"/>
        <w:tab w:val="center" w:pos="9072"/>
      </w:tabs>
    </w:pPr>
    <w:rPr>
      <w:sz w:val="24"/>
      <w:lang w:val="en-GB"/>
    </w:rPr>
  </w:style>
  <w:style w:type="paragraph" w:styleId="BalloonText">
    <w:name w:val="Balloon Text"/>
    <w:basedOn w:val="Normal"/>
    <w:link w:val="BalloonTextChar"/>
    <w:rsid w:val="00087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7DD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336F0"/>
    <w:rPr>
      <w:rFonts w:cs="Times New Roman"/>
      <w:sz w:val="16"/>
      <w:szCs w:val="16"/>
    </w:rPr>
  </w:style>
  <w:style w:type="character" w:styleId="FootnoteReference">
    <w:name w:val="footnote reference"/>
    <w:aliases w:val="Appel note de bas de p,Footnote Reference/,Footnote symbol,Style 12,(NECG) Footnote Reference,Style 124,Style 13,fr,o,Style 3,FR,Style 17,Appel note de bas de p + 11 pt,Italic,Footnote,Appel note de bas de p1,Appel note de bas de p2"/>
    <w:uiPriority w:val="99"/>
    <w:rsid w:val="00F336F0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unhideWhenUsed/>
    <w:rsid w:val="00F336F0"/>
    <w:rPr>
      <w:lang w:val="x-none" w:eastAsia="x-no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,fn Char2"/>
    <w:link w:val="FootnoteText"/>
    <w:uiPriority w:val="99"/>
    <w:rsid w:val="00F336F0"/>
    <w:rPr>
      <w:lang w:val="x-none" w:eastAsia="x-none"/>
    </w:rPr>
  </w:style>
  <w:style w:type="paragraph" w:customStyle="1" w:styleId="DMBullet5">
    <w:name w:val="DM Bullet .5"/>
    <w:basedOn w:val="Normal"/>
    <w:rsid w:val="00F336F0"/>
    <w:pPr>
      <w:numPr>
        <w:numId w:val="11"/>
      </w:numPr>
      <w:spacing w:after="240"/>
      <w:contextualSpacing/>
    </w:pPr>
    <w:rPr>
      <w:sz w:val="24"/>
      <w:szCs w:val="24"/>
    </w:rPr>
  </w:style>
  <w:style w:type="character" w:customStyle="1" w:styleId="DeltaViewInsertion">
    <w:name w:val="DeltaView Insertion"/>
    <w:uiPriority w:val="99"/>
    <w:rsid w:val="00F336F0"/>
    <w:rPr>
      <w:color w:val="0000FF"/>
      <w:u w:val="double"/>
    </w:rPr>
  </w:style>
  <w:style w:type="paragraph" w:styleId="CommentText">
    <w:name w:val="annotation text"/>
    <w:basedOn w:val="Normal"/>
    <w:link w:val="CommentTextChar"/>
    <w:uiPriority w:val="99"/>
    <w:unhideWhenUsed/>
    <w:rsid w:val="00F336F0"/>
  </w:style>
  <w:style w:type="character" w:customStyle="1" w:styleId="CommentTextChar">
    <w:name w:val="Comment Text Char"/>
    <w:basedOn w:val="DefaultParagraphFont"/>
    <w:link w:val="CommentText"/>
    <w:uiPriority w:val="99"/>
    <w:rsid w:val="00F336F0"/>
  </w:style>
  <w:style w:type="paragraph" w:customStyle="1" w:styleId="Appendixtitle">
    <w:name w:val="Appendix_title"/>
    <w:basedOn w:val="Normal"/>
    <w:next w:val="Normal"/>
    <w:uiPriority w:val="99"/>
    <w:rsid w:val="00B40AC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paragraph" w:customStyle="1" w:styleId="Proposal">
    <w:name w:val="Proposal"/>
    <w:basedOn w:val="Normal"/>
    <w:next w:val="Normal"/>
    <w:link w:val="ProposalChar"/>
    <w:uiPriority w:val="99"/>
    <w:rsid w:val="003D281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val="en-GB" w:eastAsia="x-none"/>
    </w:rPr>
  </w:style>
  <w:style w:type="character" w:customStyle="1" w:styleId="ProposalChar">
    <w:name w:val="Proposal Char"/>
    <w:link w:val="Proposal"/>
    <w:uiPriority w:val="99"/>
    <w:locked/>
    <w:rsid w:val="003D2811"/>
    <w:rPr>
      <w:sz w:val="24"/>
      <w:lang w:val="en-GB" w:eastAsia="x-none"/>
    </w:rPr>
  </w:style>
  <w:style w:type="character" w:customStyle="1" w:styleId="Artdef">
    <w:name w:val="Art_def"/>
    <w:rsid w:val="003D2811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link w:val="ArtNoChar"/>
    <w:rsid w:val="003D281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/>
    </w:rPr>
  </w:style>
  <w:style w:type="paragraph" w:customStyle="1" w:styleId="Arttitle">
    <w:name w:val="Art_title"/>
    <w:basedOn w:val="Normal"/>
    <w:next w:val="Normal"/>
    <w:link w:val="ArttitleCar"/>
    <w:uiPriority w:val="99"/>
    <w:rsid w:val="003D281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lang w:val="en-GB"/>
    </w:rPr>
  </w:style>
  <w:style w:type="paragraph" w:customStyle="1" w:styleId="Section1">
    <w:name w:val="Section_1"/>
    <w:basedOn w:val="Normal"/>
    <w:link w:val="Section1Char"/>
    <w:uiPriority w:val="99"/>
    <w:rsid w:val="003D2811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lang w:val="en-GB"/>
    </w:rPr>
  </w:style>
  <w:style w:type="character" w:customStyle="1" w:styleId="ArttitleCar">
    <w:name w:val="Art_title Car"/>
    <w:link w:val="Arttitle"/>
    <w:uiPriority w:val="99"/>
    <w:locked/>
    <w:rsid w:val="003D2811"/>
    <w:rPr>
      <w:b/>
      <w:sz w:val="28"/>
      <w:lang w:val="en-GB"/>
    </w:rPr>
  </w:style>
  <w:style w:type="character" w:customStyle="1" w:styleId="ArtNoChar">
    <w:name w:val="Art_No Char"/>
    <w:link w:val="ArtNo"/>
    <w:locked/>
    <w:rsid w:val="003D2811"/>
    <w:rPr>
      <w:caps/>
      <w:sz w:val="28"/>
      <w:lang w:val="en-GB"/>
    </w:rPr>
  </w:style>
  <w:style w:type="character" w:customStyle="1" w:styleId="Section1Char">
    <w:name w:val="Section_1 Char"/>
    <w:link w:val="Section1"/>
    <w:uiPriority w:val="99"/>
    <w:locked/>
    <w:rsid w:val="003D2811"/>
    <w:rPr>
      <w:b/>
      <w:sz w:val="24"/>
      <w:lang w:val="en-GB"/>
    </w:rPr>
  </w:style>
  <w:style w:type="character" w:customStyle="1" w:styleId="Heading1Char">
    <w:name w:val="Heading 1 Char"/>
    <w:link w:val="Heading1"/>
    <w:rsid w:val="00CE0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rtref">
    <w:name w:val="Art_ref"/>
    <w:rsid w:val="00506DE7"/>
  </w:style>
  <w:style w:type="paragraph" w:customStyle="1" w:styleId="Tabletitle">
    <w:name w:val="Table_title"/>
    <w:basedOn w:val="Normal"/>
    <w:next w:val="Normal"/>
    <w:link w:val="TabletitleChar"/>
    <w:rsid w:val="00506DE7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4"/>
      <w:szCs w:val="24"/>
      <w:lang w:val="fr-FR"/>
    </w:rPr>
  </w:style>
  <w:style w:type="character" w:customStyle="1" w:styleId="TabletitleChar">
    <w:name w:val="Table_title Char"/>
    <w:link w:val="Tabletitle"/>
    <w:rsid w:val="00506DE7"/>
    <w:rPr>
      <w:b/>
      <w:sz w:val="24"/>
      <w:szCs w:val="24"/>
      <w:lang w:val="fr-FR"/>
    </w:rPr>
  </w:style>
  <w:style w:type="character" w:customStyle="1" w:styleId="Tablefreq">
    <w:name w:val="Table_freq"/>
    <w:rsid w:val="00506DE7"/>
    <w:rPr>
      <w:b/>
      <w:color w:val="FFCC00"/>
    </w:rPr>
  </w:style>
  <w:style w:type="paragraph" w:customStyle="1" w:styleId="TableTextS5">
    <w:name w:val="Table_TextS5"/>
    <w:basedOn w:val="Normal"/>
    <w:rsid w:val="00506DE7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link w:val="TableheadChar"/>
    <w:rsid w:val="00506DE7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 w:eastAsia="x-none"/>
    </w:rPr>
  </w:style>
  <w:style w:type="paragraph" w:customStyle="1" w:styleId="Note">
    <w:name w:val="Note"/>
    <w:basedOn w:val="Normal"/>
    <w:link w:val="NoteChar"/>
    <w:rsid w:val="00506DE7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lang w:val="fr-FR" w:eastAsia="x-none"/>
    </w:rPr>
  </w:style>
  <w:style w:type="character" w:customStyle="1" w:styleId="NoteChar">
    <w:name w:val="Note Char"/>
    <w:link w:val="Note"/>
    <w:rsid w:val="00506DE7"/>
    <w:rPr>
      <w:lang w:val="fr-FR" w:eastAsia="x-none"/>
    </w:rPr>
  </w:style>
  <w:style w:type="character" w:customStyle="1" w:styleId="TableheadChar">
    <w:name w:val="Table_head Char"/>
    <w:link w:val="Tablehead"/>
    <w:locked/>
    <w:rsid w:val="00506DE7"/>
    <w:rPr>
      <w:b/>
      <w:lang w:val="fr-FR" w:eastAsia="x-none"/>
    </w:rPr>
  </w:style>
  <w:style w:type="character" w:customStyle="1" w:styleId="href">
    <w:name w:val="href"/>
    <w:rsid w:val="00335C04"/>
  </w:style>
  <w:style w:type="paragraph" w:customStyle="1" w:styleId="Tabletext">
    <w:name w:val="Table_text"/>
    <w:basedOn w:val="Normal"/>
    <w:link w:val="TabletextChar"/>
    <w:rsid w:val="00335C0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Calibri"/>
      <w:lang w:val="en-GB" w:eastAsia="ko-KR"/>
    </w:rPr>
  </w:style>
  <w:style w:type="paragraph" w:customStyle="1" w:styleId="AnnexNo">
    <w:name w:val="Annex_No"/>
    <w:basedOn w:val="Normal"/>
    <w:next w:val="Normal"/>
    <w:rsid w:val="00335C0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Calibri"/>
      <w:caps/>
      <w:sz w:val="28"/>
      <w:lang w:val="en-GB" w:eastAsia="ko-KR"/>
    </w:rPr>
  </w:style>
  <w:style w:type="paragraph" w:customStyle="1" w:styleId="FigureNo">
    <w:name w:val="Figure_No"/>
    <w:basedOn w:val="Normal"/>
    <w:next w:val="Normal"/>
    <w:rsid w:val="00335C0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Calibri"/>
      <w:caps/>
      <w:lang w:val="en-GB"/>
    </w:rPr>
  </w:style>
  <w:style w:type="paragraph" w:customStyle="1" w:styleId="Figuretitle">
    <w:name w:val="Figure_title"/>
    <w:basedOn w:val="Normal"/>
    <w:next w:val="Normal"/>
    <w:rsid w:val="00335C0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eastAsia="Calibri" w:hAnsi="Times New Roman Bold" w:cs="Times New Roman Bold"/>
      <w:b/>
      <w:bCs/>
      <w:lang w:val="en-GB"/>
    </w:rPr>
  </w:style>
  <w:style w:type="paragraph" w:customStyle="1" w:styleId="Figure">
    <w:name w:val="Figure"/>
    <w:basedOn w:val="Normal"/>
    <w:next w:val="Figuretitle"/>
    <w:rsid w:val="00335C0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Calibri"/>
      <w:sz w:val="24"/>
      <w:szCs w:val="24"/>
      <w:lang w:val="en-GB"/>
    </w:rPr>
  </w:style>
  <w:style w:type="paragraph" w:customStyle="1" w:styleId="ResNo">
    <w:name w:val="Res_No"/>
    <w:basedOn w:val="Normal"/>
    <w:next w:val="Normal"/>
    <w:link w:val="ResNoChar"/>
    <w:rsid w:val="00EB544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caps/>
      <w:sz w:val="28"/>
      <w:lang w:val="en-GB"/>
    </w:rPr>
  </w:style>
  <w:style w:type="character" w:customStyle="1" w:styleId="ResNoChar">
    <w:name w:val="Res_No Char"/>
    <w:link w:val="ResNo"/>
    <w:rsid w:val="00EB5449"/>
    <w:rPr>
      <w:caps/>
      <w:sz w:val="28"/>
      <w:lang w:val="en-GB"/>
    </w:rPr>
  </w:style>
  <w:style w:type="paragraph" w:customStyle="1" w:styleId="AppendixNo">
    <w:name w:val="Appendix_No"/>
    <w:basedOn w:val="Normal"/>
    <w:next w:val="Normal"/>
    <w:link w:val="AppendixNoChar"/>
    <w:rsid w:val="00EB544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/>
    </w:rPr>
  </w:style>
  <w:style w:type="character" w:customStyle="1" w:styleId="TabletextChar">
    <w:name w:val="Table_text Char"/>
    <w:link w:val="Tabletext"/>
    <w:locked/>
    <w:rsid w:val="00EB5449"/>
    <w:rPr>
      <w:rFonts w:eastAsia="Calibri"/>
      <w:lang w:val="en-GB" w:eastAsia="ko-KR"/>
    </w:rPr>
  </w:style>
  <w:style w:type="character" w:customStyle="1" w:styleId="AppendixNoChar">
    <w:name w:val="Appendix_No Char"/>
    <w:link w:val="AppendixNo"/>
    <w:locked/>
    <w:rsid w:val="00EB5449"/>
    <w:rPr>
      <w:caps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rsid w:val="00EB544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character" w:customStyle="1" w:styleId="RestitleChar">
    <w:name w:val="Res_title Char"/>
    <w:link w:val="Restitle"/>
    <w:locked/>
    <w:rsid w:val="00EB5449"/>
    <w:rPr>
      <w:rFonts w:ascii="Times New Roman Bold" w:hAnsi="Times New Roman Bold"/>
      <w:b/>
      <w:sz w:val="28"/>
      <w:lang w:val="en-GB"/>
    </w:rPr>
  </w:style>
  <w:style w:type="paragraph" w:customStyle="1" w:styleId="Call">
    <w:name w:val="Call"/>
    <w:basedOn w:val="Normal"/>
    <w:next w:val="Normal"/>
    <w:link w:val="CallChar"/>
    <w:rsid w:val="00EB5449"/>
    <w:pPr>
      <w:tabs>
        <w:tab w:val="left" w:pos="1134"/>
      </w:tabs>
      <w:overflowPunct w:val="0"/>
      <w:autoSpaceDE w:val="0"/>
      <w:autoSpaceDN w:val="0"/>
      <w:adjustRightInd w:val="0"/>
      <w:spacing w:before="360"/>
      <w:ind w:left="1134"/>
      <w:jc w:val="both"/>
      <w:textAlignment w:val="baseline"/>
    </w:pPr>
    <w:rPr>
      <w:i/>
      <w:sz w:val="24"/>
    </w:rPr>
  </w:style>
  <w:style w:type="character" w:customStyle="1" w:styleId="CallChar">
    <w:name w:val="Call Char"/>
    <w:link w:val="Call"/>
    <w:locked/>
    <w:rsid w:val="00EB5449"/>
    <w:rPr>
      <w:i/>
      <w:sz w:val="24"/>
    </w:rPr>
  </w:style>
  <w:style w:type="paragraph" w:customStyle="1" w:styleId="Reasons">
    <w:name w:val="Reasons"/>
    <w:basedOn w:val="Normal"/>
    <w:link w:val="ReasonsChar"/>
    <w:qFormat/>
    <w:rsid w:val="00EB5449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ReasonsChar">
    <w:name w:val="Reasons Char"/>
    <w:link w:val="Reasons"/>
    <w:locked/>
    <w:rsid w:val="00EB5449"/>
    <w:rPr>
      <w:sz w:val="24"/>
      <w:lang w:val="en-GB"/>
    </w:rPr>
  </w:style>
  <w:style w:type="paragraph" w:styleId="ListParagraph">
    <w:name w:val="List Paragraph"/>
    <w:basedOn w:val="Normal"/>
    <w:qFormat/>
    <w:rsid w:val="00EB5449"/>
    <w:pPr>
      <w:spacing w:before="8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legend">
    <w:name w:val="Table_legend"/>
    <w:basedOn w:val="Normal"/>
    <w:link w:val="TablelegendChar"/>
    <w:rsid w:val="00EB544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MS Mincho"/>
      <w:lang w:val="en-GB"/>
    </w:rPr>
  </w:style>
  <w:style w:type="paragraph" w:customStyle="1" w:styleId="TableNo">
    <w:name w:val="Table_No"/>
    <w:basedOn w:val="Normal"/>
    <w:next w:val="Normal"/>
    <w:link w:val="TableNoChar"/>
    <w:rsid w:val="00EB5449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lang w:val="en-GB"/>
    </w:rPr>
  </w:style>
  <w:style w:type="paragraph" w:styleId="NoSpacing">
    <w:name w:val="No Spacing"/>
    <w:uiPriority w:val="1"/>
    <w:qFormat/>
    <w:rsid w:val="00EB5449"/>
    <w:rPr>
      <w:rFonts w:ascii="Calibri" w:eastAsia="Calibri" w:hAnsi="Calibri"/>
      <w:sz w:val="22"/>
      <w:szCs w:val="22"/>
    </w:rPr>
  </w:style>
  <w:style w:type="paragraph" w:customStyle="1" w:styleId="Note2">
    <w:name w:val="Note2"/>
    <w:basedOn w:val="Normal"/>
    <w:link w:val="Note2Char"/>
    <w:qFormat/>
    <w:rsid w:val="00EB5449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4"/>
      <w:szCs w:val="16"/>
      <w:lang w:val="en-GB"/>
    </w:rPr>
  </w:style>
  <w:style w:type="character" w:customStyle="1" w:styleId="Note2Char">
    <w:name w:val="Note2 Char"/>
    <w:link w:val="Note2"/>
    <w:rsid w:val="00EB5449"/>
    <w:rPr>
      <w:sz w:val="24"/>
      <w:szCs w:val="16"/>
      <w:lang w:val="en-GB"/>
    </w:rPr>
  </w:style>
  <w:style w:type="character" w:customStyle="1" w:styleId="TablelegendChar">
    <w:name w:val="Table_legend Char"/>
    <w:link w:val="Tablelegend"/>
    <w:rsid w:val="00EB5449"/>
    <w:rPr>
      <w:rFonts w:eastAsia="MS Mincho"/>
      <w:lang w:val="en-GB"/>
    </w:rPr>
  </w:style>
  <w:style w:type="character" w:customStyle="1" w:styleId="TableNoChar">
    <w:name w:val="Table_No Char"/>
    <w:link w:val="TableNo"/>
    <w:locked/>
    <w:rsid w:val="00EB5449"/>
    <w:rPr>
      <w:rFonts w:eastAsia="MS Mincho"/>
      <w:caps/>
      <w:lang w:val="en-GB"/>
    </w:rPr>
  </w:style>
  <w:style w:type="paragraph" w:customStyle="1" w:styleId="Title3">
    <w:name w:val="Title 3"/>
    <w:basedOn w:val="Normal"/>
    <w:next w:val="Normal"/>
    <w:rsid w:val="00EB544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8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rsid w:val="00E9761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sz w:val="24"/>
      <w:lang w:val="fr-FR"/>
    </w:rPr>
  </w:style>
  <w:style w:type="character" w:customStyle="1" w:styleId="NormalaftertitleChar">
    <w:name w:val="Normal after title Char"/>
    <w:link w:val="Normalaftertitle"/>
    <w:locked/>
    <w:rsid w:val="00E97614"/>
    <w:rPr>
      <w:sz w:val="24"/>
      <w:lang w:val="fr-FR"/>
    </w:rPr>
  </w:style>
  <w:style w:type="paragraph" w:customStyle="1" w:styleId="Annextitle">
    <w:name w:val="Annex_title"/>
    <w:basedOn w:val="Normal"/>
    <w:next w:val="Normal"/>
    <w:rsid w:val="00E9761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Calibri" w:hAnsi="Times New Roman Bold"/>
      <w:b/>
      <w:sz w:val="28"/>
      <w:lang w:val="en-GB"/>
    </w:rPr>
  </w:style>
  <w:style w:type="paragraph" w:customStyle="1" w:styleId="enumlev1">
    <w:name w:val="enumlev1"/>
    <w:basedOn w:val="Normal"/>
    <w:rsid w:val="00E9761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MS Mincho"/>
      <w:sz w:val="24"/>
      <w:szCs w:val="24"/>
      <w:lang w:val="en-GB"/>
    </w:rPr>
  </w:style>
  <w:style w:type="paragraph" w:customStyle="1" w:styleId="Normalaftertitle0">
    <w:name w:val="Normal_after_title"/>
    <w:basedOn w:val="Normal"/>
    <w:next w:val="Normal"/>
    <w:uiPriority w:val="99"/>
    <w:rsid w:val="00E9761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MS Mincho"/>
      <w:sz w:val="24"/>
      <w:szCs w:val="24"/>
      <w:lang w:val="en-GB"/>
    </w:rPr>
  </w:style>
  <w:style w:type="character" w:customStyle="1" w:styleId="Appref">
    <w:name w:val="App_ref"/>
    <w:uiPriority w:val="99"/>
    <w:rsid w:val="00E97614"/>
    <w:rPr>
      <w:rFonts w:ascii="Times New Roman" w:hAnsi="Times New Roman" w:cs="Times New Roman"/>
    </w:rPr>
  </w:style>
  <w:style w:type="paragraph" w:customStyle="1" w:styleId="enumlev2">
    <w:name w:val="enumlev2"/>
    <w:basedOn w:val="enumlev1"/>
    <w:uiPriority w:val="99"/>
    <w:rsid w:val="00E97614"/>
    <w:pPr>
      <w:ind w:left="1871" w:hanging="737"/>
    </w:pPr>
  </w:style>
  <w:style w:type="character" w:styleId="EndnoteReference">
    <w:name w:val="endnote reference"/>
    <w:uiPriority w:val="99"/>
    <w:rsid w:val="00E877C5"/>
    <w:rPr>
      <w:rFonts w:ascii="Times New Roman" w:hAnsi="Times New Roman" w:cs="Times New Roman"/>
      <w:vertAlign w:val="superscript"/>
    </w:rPr>
  </w:style>
  <w:style w:type="paragraph" w:customStyle="1" w:styleId="AppArtNo">
    <w:name w:val="App_Art_No"/>
    <w:basedOn w:val="Normal"/>
    <w:uiPriority w:val="99"/>
    <w:rsid w:val="00E877C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8"/>
      <w:lang w:val="en-GB"/>
    </w:rPr>
  </w:style>
  <w:style w:type="paragraph" w:customStyle="1" w:styleId="AppArttitle">
    <w:name w:val="App_Art_title"/>
    <w:basedOn w:val="Normal"/>
    <w:uiPriority w:val="99"/>
    <w:rsid w:val="00E877C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bCs/>
      <w:sz w:val="28"/>
      <w:szCs w:val="28"/>
      <w:lang w:val="en-GB"/>
    </w:rPr>
  </w:style>
  <w:style w:type="paragraph" w:styleId="EndnoteText">
    <w:name w:val="endnote text"/>
    <w:basedOn w:val="Normal"/>
    <w:link w:val="EndnoteTextChar"/>
    <w:uiPriority w:val="99"/>
    <w:rsid w:val="00E877C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MS Minch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877C5"/>
    <w:rPr>
      <w:rFonts w:eastAsia="MS Mincho"/>
      <w:lang w:val="en-GB"/>
    </w:rPr>
  </w:style>
  <w:style w:type="paragraph" w:styleId="Title">
    <w:name w:val="Title"/>
    <w:basedOn w:val="Normal"/>
    <w:link w:val="TitleChar"/>
    <w:qFormat/>
    <w:rsid w:val="00781B09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1B09"/>
    <w:rPr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81B09"/>
    <w:pPr>
      <w:widowControl w:val="0"/>
      <w:ind w:left="440" w:right="45"/>
    </w:pPr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781B09"/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09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7B4641"/>
    <w:pPr>
      <w:spacing w:after="120"/>
      <w:ind w:left="360"/>
    </w:pPr>
  </w:style>
  <w:style w:type="paragraph" w:styleId="NormalWeb">
    <w:name w:val="Normal (Web)"/>
    <w:basedOn w:val="Normal"/>
    <w:rsid w:val="007B464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Prrafodelista">
    <w:name w:val="Párrafo de lista"/>
    <w:basedOn w:val="Normal"/>
    <w:qFormat/>
    <w:rsid w:val="007B4641"/>
    <w:pPr>
      <w:ind w:left="708"/>
    </w:pPr>
    <w:rPr>
      <w:sz w:val="22"/>
      <w:lang w:val="es-ES"/>
    </w:rPr>
  </w:style>
  <w:style w:type="character" w:customStyle="1" w:styleId="BodyTextIndentChar">
    <w:name w:val="Body Text Indent Char"/>
    <w:link w:val="BodyTextIndent"/>
    <w:rsid w:val="007B4641"/>
    <w:rPr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D30E7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D30E73"/>
    <w:rPr>
      <w:b/>
      <w:bCs/>
      <w:sz w:val="24"/>
      <w:szCs w:val="24"/>
      <w:lang w:val="x-none" w:eastAsia="x-none"/>
    </w:rPr>
  </w:style>
  <w:style w:type="paragraph" w:customStyle="1" w:styleId="Head">
    <w:name w:val="Head"/>
    <w:basedOn w:val="Normal"/>
    <w:rsid w:val="00D30E73"/>
    <w:pPr>
      <w:tabs>
        <w:tab w:val="left" w:pos="993"/>
        <w:tab w:val="center" w:pos="9072"/>
      </w:tabs>
    </w:pPr>
    <w:rPr>
      <w:sz w:val="24"/>
      <w:lang w:val="en-GB"/>
    </w:rPr>
  </w:style>
  <w:style w:type="paragraph" w:styleId="BalloonText">
    <w:name w:val="Balloon Text"/>
    <w:basedOn w:val="Normal"/>
    <w:link w:val="BalloonTextChar"/>
    <w:rsid w:val="00087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7DD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336F0"/>
    <w:rPr>
      <w:rFonts w:cs="Times New Roman"/>
      <w:sz w:val="16"/>
      <w:szCs w:val="16"/>
    </w:rPr>
  </w:style>
  <w:style w:type="character" w:styleId="FootnoteReference">
    <w:name w:val="footnote reference"/>
    <w:aliases w:val="Appel note de bas de p,Footnote Reference/,Footnote symbol,Style 12,(NECG) Footnote Reference,Style 124,Style 13,fr,o,Style 3,FR,Style 17,Appel note de bas de p + 11 pt,Italic,Footnote,Appel note de bas de p1,Appel note de bas de p2"/>
    <w:uiPriority w:val="99"/>
    <w:rsid w:val="00F336F0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unhideWhenUsed/>
    <w:rsid w:val="00F336F0"/>
    <w:rPr>
      <w:lang w:val="x-none" w:eastAsia="x-no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,fn Char2"/>
    <w:link w:val="FootnoteText"/>
    <w:uiPriority w:val="99"/>
    <w:rsid w:val="00F336F0"/>
    <w:rPr>
      <w:lang w:val="x-none" w:eastAsia="x-none"/>
    </w:rPr>
  </w:style>
  <w:style w:type="paragraph" w:customStyle="1" w:styleId="DMBullet5">
    <w:name w:val="DM Bullet .5"/>
    <w:basedOn w:val="Normal"/>
    <w:rsid w:val="00F336F0"/>
    <w:pPr>
      <w:numPr>
        <w:numId w:val="11"/>
      </w:numPr>
      <w:spacing w:after="240"/>
      <w:contextualSpacing/>
    </w:pPr>
    <w:rPr>
      <w:sz w:val="24"/>
      <w:szCs w:val="24"/>
    </w:rPr>
  </w:style>
  <w:style w:type="character" w:customStyle="1" w:styleId="DeltaViewInsertion">
    <w:name w:val="DeltaView Insertion"/>
    <w:uiPriority w:val="99"/>
    <w:rsid w:val="00F336F0"/>
    <w:rPr>
      <w:color w:val="0000FF"/>
      <w:u w:val="double"/>
    </w:rPr>
  </w:style>
  <w:style w:type="paragraph" w:styleId="CommentText">
    <w:name w:val="annotation text"/>
    <w:basedOn w:val="Normal"/>
    <w:link w:val="CommentTextChar"/>
    <w:uiPriority w:val="99"/>
    <w:unhideWhenUsed/>
    <w:rsid w:val="00F336F0"/>
  </w:style>
  <w:style w:type="character" w:customStyle="1" w:styleId="CommentTextChar">
    <w:name w:val="Comment Text Char"/>
    <w:basedOn w:val="DefaultParagraphFont"/>
    <w:link w:val="CommentText"/>
    <w:uiPriority w:val="99"/>
    <w:rsid w:val="00F336F0"/>
  </w:style>
  <w:style w:type="paragraph" w:customStyle="1" w:styleId="Appendixtitle">
    <w:name w:val="Appendix_title"/>
    <w:basedOn w:val="Normal"/>
    <w:next w:val="Normal"/>
    <w:uiPriority w:val="99"/>
    <w:rsid w:val="00B40AC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paragraph" w:customStyle="1" w:styleId="Proposal">
    <w:name w:val="Proposal"/>
    <w:basedOn w:val="Normal"/>
    <w:next w:val="Normal"/>
    <w:link w:val="ProposalChar"/>
    <w:uiPriority w:val="99"/>
    <w:rsid w:val="003D281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val="en-GB" w:eastAsia="x-none"/>
    </w:rPr>
  </w:style>
  <w:style w:type="character" w:customStyle="1" w:styleId="ProposalChar">
    <w:name w:val="Proposal Char"/>
    <w:link w:val="Proposal"/>
    <w:uiPriority w:val="99"/>
    <w:locked/>
    <w:rsid w:val="003D2811"/>
    <w:rPr>
      <w:sz w:val="24"/>
      <w:lang w:val="en-GB" w:eastAsia="x-none"/>
    </w:rPr>
  </w:style>
  <w:style w:type="character" w:customStyle="1" w:styleId="Artdef">
    <w:name w:val="Art_def"/>
    <w:rsid w:val="003D2811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link w:val="ArtNoChar"/>
    <w:rsid w:val="003D281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/>
    </w:rPr>
  </w:style>
  <w:style w:type="paragraph" w:customStyle="1" w:styleId="Arttitle">
    <w:name w:val="Art_title"/>
    <w:basedOn w:val="Normal"/>
    <w:next w:val="Normal"/>
    <w:link w:val="ArttitleCar"/>
    <w:uiPriority w:val="99"/>
    <w:rsid w:val="003D281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lang w:val="en-GB"/>
    </w:rPr>
  </w:style>
  <w:style w:type="paragraph" w:customStyle="1" w:styleId="Section1">
    <w:name w:val="Section_1"/>
    <w:basedOn w:val="Normal"/>
    <w:link w:val="Section1Char"/>
    <w:uiPriority w:val="99"/>
    <w:rsid w:val="003D2811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lang w:val="en-GB"/>
    </w:rPr>
  </w:style>
  <w:style w:type="character" w:customStyle="1" w:styleId="ArttitleCar">
    <w:name w:val="Art_title Car"/>
    <w:link w:val="Arttitle"/>
    <w:uiPriority w:val="99"/>
    <w:locked/>
    <w:rsid w:val="003D2811"/>
    <w:rPr>
      <w:b/>
      <w:sz w:val="28"/>
      <w:lang w:val="en-GB"/>
    </w:rPr>
  </w:style>
  <w:style w:type="character" w:customStyle="1" w:styleId="ArtNoChar">
    <w:name w:val="Art_No Char"/>
    <w:link w:val="ArtNo"/>
    <w:locked/>
    <w:rsid w:val="003D2811"/>
    <w:rPr>
      <w:caps/>
      <w:sz w:val="28"/>
      <w:lang w:val="en-GB"/>
    </w:rPr>
  </w:style>
  <w:style w:type="character" w:customStyle="1" w:styleId="Section1Char">
    <w:name w:val="Section_1 Char"/>
    <w:link w:val="Section1"/>
    <w:uiPriority w:val="99"/>
    <w:locked/>
    <w:rsid w:val="003D2811"/>
    <w:rPr>
      <w:b/>
      <w:sz w:val="24"/>
      <w:lang w:val="en-GB"/>
    </w:rPr>
  </w:style>
  <w:style w:type="character" w:customStyle="1" w:styleId="Heading1Char">
    <w:name w:val="Heading 1 Char"/>
    <w:link w:val="Heading1"/>
    <w:rsid w:val="00CE0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rtref">
    <w:name w:val="Art_ref"/>
    <w:rsid w:val="00506DE7"/>
  </w:style>
  <w:style w:type="paragraph" w:customStyle="1" w:styleId="Tabletitle">
    <w:name w:val="Table_title"/>
    <w:basedOn w:val="Normal"/>
    <w:next w:val="Normal"/>
    <w:link w:val="TabletitleChar"/>
    <w:rsid w:val="00506DE7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4"/>
      <w:szCs w:val="24"/>
      <w:lang w:val="fr-FR"/>
    </w:rPr>
  </w:style>
  <w:style w:type="character" w:customStyle="1" w:styleId="TabletitleChar">
    <w:name w:val="Table_title Char"/>
    <w:link w:val="Tabletitle"/>
    <w:rsid w:val="00506DE7"/>
    <w:rPr>
      <w:b/>
      <w:sz w:val="24"/>
      <w:szCs w:val="24"/>
      <w:lang w:val="fr-FR"/>
    </w:rPr>
  </w:style>
  <w:style w:type="character" w:customStyle="1" w:styleId="Tablefreq">
    <w:name w:val="Table_freq"/>
    <w:rsid w:val="00506DE7"/>
    <w:rPr>
      <w:b/>
      <w:color w:val="FFCC00"/>
    </w:rPr>
  </w:style>
  <w:style w:type="paragraph" w:customStyle="1" w:styleId="TableTextS5">
    <w:name w:val="Table_TextS5"/>
    <w:basedOn w:val="Normal"/>
    <w:rsid w:val="00506DE7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link w:val="TableheadChar"/>
    <w:rsid w:val="00506DE7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 w:eastAsia="x-none"/>
    </w:rPr>
  </w:style>
  <w:style w:type="paragraph" w:customStyle="1" w:styleId="Note">
    <w:name w:val="Note"/>
    <w:basedOn w:val="Normal"/>
    <w:link w:val="NoteChar"/>
    <w:rsid w:val="00506DE7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lang w:val="fr-FR" w:eastAsia="x-none"/>
    </w:rPr>
  </w:style>
  <w:style w:type="character" w:customStyle="1" w:styleId="NoteChar">
    <w:name w:val="Note Char"/>
    <w:link w:val="Note"/>
    <w:rsid w:val="00506DE7"/>
    <w:rPr>
      <w:lang w:val="fr-FR" w:eastAsia="x-none"/>
    </w:rPr>
  </w:style>
  <w:style w:type="character" w:customStyle="1" w:styleId="TableheadChar">
    <w:name w:val="Table_head Char"/>
    <w:link w:val="Tablehead"/>
    <w:locked/>
    <w:rsid w:val="00506DE7"/>
    <w:rPr>
      <w:b/>
      <w:lang w:val="fr-FR" w:eastAsia="x-none"/>
    </w:rPr>
  </w:style>
  <w:style w:type="character" w:customStyle="1" w:styleId="href">
    <w:name w:val="href"/>
    <w:rsid w:val="00335C04"/>
  </w:style>
  <w:style w:type="paragraph" w:customStyle="1" w:styleId="Tabletext">
    <w:name w:val="Table_text"/>
    <w:basedOn w:val="Normal"/>
    <w:link w:val="TabletextChar"/>
    <w:rsid w:val="00335C0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Calibri"/>
      <w:lang w:val="en-GB" w:eastAsia="ko-KR"/>
    </w:rPr>
  </w:style>
  <w:style w:type="paragraph" w:customStyle="1" w:styleId="AnnexNo">
    <w:name w:val="Annex_No"/>
    <w:basedOn w:val="Normal"/>
    <w:next w:val="Normal"/>
    <w:rsid w:val="00335C0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Calibri"/>
      <w:caps/>
      <w:sz w:val="28"/>
      <w:lang w:val="en-GB" w:eastAsia="ko-KR"/>
    </w:rPr>
  </w:style>
  <w:style w:type="paragraph" w:customStyle="1" w:styleId="FigureNo">
    <w:name w:val="Figure_No"/>
    <w:basedOn w:val="Normal"/>
    <w:next w:val="Normal"/>
    <w:rsid w:val="00335C0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Calibri"/>
      <w:caps/>
      <w:lang w:val="en-GB"/>
    </w:rPr>
  </w:style>
  <w:style w:type="paragraph" w:customStyle="1" w:styleId="Figuretitle">
    <w:name w:val="Figure_title"/>
    <w:basedOn w:val="Normal"/>
    <w:next w:val="Normal"/>
    <w:rsid w:val="00335C0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eastAsia="Calibri" w:hAnsi="Times New Roman Bold" w:cs="Times New Roman Bold"/>
      <w:b/>
      <w:bCs/>
      <w:lang w:val="en-GB"/>
    </w:rPr>
  </w:style>
  <w:style w:type="paragraph" w:customStyle="1" w:styleId="Figure">
    <w:name w:val="Figure"/>
    <w:basedOn w:val="Normal"/>
    <w:next w:val="Figuretitle"/>
    <w:rsid w:val="00335C0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Calibri"/>
      <w:sz w:val="24"/>
      <w:szCs w:val="24"/>
      <w:lang w:val="en-GB"/>
    </w:rPr>
  </w:style>
  <w:style w:type="paragraph" w:customStyle="1" w:styleId="ResNo">
    <w:name w:val="Res_No"/>
    <w:basedOn w:val="Normal"/>
    <w:next w:val="Normal"/>
    <w:link w:val="ResNoChar"/>
    <w:rsid w:val="00EB544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caps/>
      <w:sz w:val="28"/>
      <w:lang w:val="en-GB"/>
    </w:rPr>
  </w:style>
  <w:style w:type="character" w:customStyle="1" w:styleId="ResNoChar">
    <w:name w:val="Res_No Char"/>
    <w:link w:val="ResNo"/>
    <w:rsid w:val="00EB5449"/>
    <w:rPr>
      <w:caps/>
      <w:sz w:val="28"/>
      <w:lang w:val="en-GB"/>
    </w:rPr>
  </w:style>
  <w:style w:type="paragraph" w:customStyle="1" w:styleId="AppendixNo">
    <w:name w:val="Appendix_No"/>
    <w:basedOn w:val="Normal"/>
    <w:next w:val="Normal"/>
    <w:link w:val="AppendixNoChar"/>
    <w:rsid w:val="00EB544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/>
    </w:rPr>
  </w:style>
  <w:style w:type="character" w:customStyle="1" w:styleId="TabletextChar">
    <w:name w:val="Table_text Char"/>
    <w:link w:val="Tabletext"/>
    <w:locked/>
    <w:rsid w:val="00EB5449"/>
    <w:rPr>
      <w:rFonts w:eastAsia="Calibri"/>
      <w:lang w:val="en-GB" w:eastAsia="ko-KR"/>
    </w:rPr>
  </w:style>
  <w:style w:type="character" w:customStyle="1" w:styleId="AppendixNoChar">
    <w:name w:val="Appendix_No Char"/>
    <w:link w:val="AppendixNo"/>
    <w:locked/>
    <w:rsid w:val="00EB5449"/>
    <w:rPr>
      <w:caps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rsid w:val="00EB544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character" w:customStyle="1" w:styleId="RestitleChar">
    <w:name w:val="Res_title Char"/>
    <w:link w:val="Restitle"/>
    <w:locked/>
    <w:rsid w:val="00EB5449"/>
    <w:rPr>
      <w:rFonts w:ascii="Times New Roman Bold" w:hAnsi="Times New Roman Bold"/>
      <w:b/>
      <w:sz w:val="28"/>
      <w:lang w:val="en-GB"/>
    </w:rPr>
  </w:style>
  <w:style w:type="paragraph" w:customStyle="1" w:styleId="Call">
    <w:name w:val="Call"/>
    <w:basedOn w:val="Normal"/>
    <w:next w:val="Normal"/>
    <w:link w:val="CallChar"/>
    <w:rsid w:val="00EB5449"/>
    <w:pPr>
      <w:tabs>
        <w:tab w:val="left" w:pos="1134"/>
      </w:tabs>
      <w:overflowPunct w:val="0"/>
      <w:autoSpaceDE w:val="0"/>
      <w:autoSpaceDN w:val="0"/>
      <w:adjustRightInd w:val="0"/>
      <w:spacing w:before="360"/>
      <w:ind w:left="1134"/>
      <w:jc w:val="both"/>
      <w:textAlignment w:val="baseline"/>
    </w:pPr>
    <w:rPr>
      <w:i/>
      <w:sz w:val="24"/>
    </w:rPr>
  </w:style>
  <w:style w:type="character" w:customStyle="1" w:styleId="CallChar">
    <w:name w:val="Call Char"/>
    <w:link w:val="Call"/>
    <w:locked/>
    <w:rsid w:val="00EB5449"/>
    <w:rPr>
      <w:i/>
      <w:sz w:val="24"/>
    </w:rPr>
  </w:style>
  <w:style w:type="paragraph" w:customStyle="1" w:styleId="Reasons">
    <w:name w:val="Reasons"/>
    <w:basedOn w:val="Normal"/>
    <w:link w:val="ReasonsChar"/>
    <w:qFormat/>
    <w:rsid w:val="00EB5449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ReasonsChar">
    <w:name w:val="Reasons Char"/>
    <w:link w:val="Reasons"/>
    <w:locked/>
    <w:rsid w:val="00EB5449"/>
    <w:rPr>
      <w:sz w:val="24"/>
      <w:lang w:val="en-GB"/>
    </w:rPr>
  </w:style>
  <w:style w:type="paragraph" w:styleId="ListParagraph">
    <w:name w:val="List Paragraph"/>
    <w:basedOn w:val="Normal"/>
    <w:qFormat/>
    <w:rsid w:val="00EB5449"/>
    <w:pPr>
      <w:spacing w:before="8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legend">
    <w:name w:val="Table_legend"/>
    <w:basedOn w:val="Normal"/>
    <w:link w:val="TablelegendChar"/>
    <w:rsid w:val="00EB544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MS Mincho"/>
      <w:lang w:val="en-GB"/>
    </w:rPr>
  </w:style>
  <w:style w:type="paragraph" w:customStyle="1" w:styleId="TableNo">
    <w:name w:val="Table_No"/>
    <w:basedOn w:val="Normal"/>
    <w:next w:val="Normal"/>
    <w:link w:val="TableNoChar"/>
    <w:rsid w:val="00EB5449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lang w:val="en-GB"/>
    </w:rPr>
  </w:style>
  <w:style w:type="paragraph" w:styleId="NoSpacing">
    <w:name w:val="No Spacing"/>
    <w:uiPriority w:val="1"/>
    <w:qFormat/>
    <w:rsid w:val="00EB5449"/>
    <w:rPr>
      <w:rFonts w:ascii="Calibri" w:eastAsia="Calibri" w:hAnsi="Calibri"/>
      <w:sz w:val="22"/>
      <w:szCs w:val="22"/>
    </w:rPr>
  </w:style>
  <w:style w:type="paragraph" w:customStyle="1" w:styleId="Note2">
    <w:name w:val="Note2"/>
    <w:basedOn w:val="Normal"/>
    <w:link w:val="Note2Char"/>
    <w:qFormat/>
    <w:rsid w:val="00EB5449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4"/>
      <w:szCs w:val="16"/>
      <w:lang w:val="en-GB"/>
    </w:rPr>
  </w:style>
  <w:style w:type="character" w:customStyle="1" w:styleId="Note2Char">
    <w:name w:val="Note2 Char"/>
    <w:link w:val="Note2"/>
    <w:rsid w:val="00EB5449"/>
    <w:rPr>
      <w:sz w:val="24"/>
      <w:szCs w:val="16"/>
      <w:lang w:val="en-GB"/>
    </w:rPr>
  </w:style>
  <w:style w:type="character" w:customStyle="1" w:styleId="TablelegendChar">
    <w:name w:val="Table_legend Char"/>
    <w:link w:val="Tablelegend"/>
    <w:rsid w:val="00EB5449"/>
    <w:rPr>
      <w:rFonts w:eastAsia="MS Mincho"/>
      <w:lang w:val="en-GB"/>
    </w:rPr>
  </w:style>
  <w:style w:type="character" w:customStyle="1" w:styleId="TableNoChar">
    <w:name w:val="Table_No Char"/>
    <w:link w:val="TableNo"/>
    <w:locked/>
    <w:rsid w:val="00EB5449"/>
    <w:rPr>
      <w:rFonts w:eastAsia="MS Mincho"/>
      <w:caps/>
      <w:lang w:val="en-GB"/>
    </w:rPr>
  </w:style>
  <w:style w:type="paragraph" w:customStyle="1" w:styleId="Title3">
    <w:name w:val="Title 3"/>
    <w:basedOn w:val="Normal"/>
    <w:next w:val="Normal"/>
    <w:rsid w:val="00EB544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8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rsid w:val="00E9761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sz w:val="24"/>
      <w:lang w:val="fr-FR"/>
    </w:rPr>
  </w:style>
  <w:style w:type="character" w:customStyle="1" w:styleId="NormalaftertitleChar">
    <w:name w:val="Normal after title Char"/>
    <w:link w:val="Normalaftertitle"/>
    <w:locked/>
    <w:rsid w:val="00E97614"/>
    <w:rPr>
      <w:sz w:val="24"/>
      <w:lang w:val="fr-FR"/>
    </w:rPr>
  </w:style>
  <w:style w:type="paragraph" w:customStyle="1" w:styleId="Annextitle">
    <w:name w:val="Annex_title"/>
    <w:basedOn w:val="Normal"/>
    <w:next w:val="Normal"/>
    <w:rsid w:val="00E9761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Calibri" w:hAnsi="Times New Roman Bold"/>
      <w:b/>
      <w:sz w:val="28"/>
      <w:lang w:val="en-GB"/>
    </w:rPr>
  </w:style>
  <w:style w:type="paragraph" w:customStyle="1" w:styleId="enumlev1">
    <w:name w:val="enumlev1"/>
    <w:basedOn w:val="Normal"/>
    <w:rsid w:val="00E9761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MS Mincho"/>
      <w:sz w:val="24"/>
      <w:szCs w:val="24"/>
      <w:lang w:val="en-GB"/>
    </w:rPr>
  </w:style>
  <w:style w:type="paragraph" w:customStyle="1" w:styleId="Normalaftertitle0">
    <w:name w:val="Normal_after_title"/>
    <w:basedOn w:val="Normal"/>
    <w:next w:val="Normal"/>
    <w:uiPriority w:val="99"/>
    <w:rsid w:val="00E9761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MS Mincho"/>
      <w:sz w:val="24"/>
      <w:szCs w:val="24"/>
      <w:lang w:val="en-GB"/>
    </w:rPr>
  </w:style>
  <w:style w:type="character" w:customStyle="1" w:styleId="Appref">
    <w:name w:val="App_ref"/>
    <w:uiPriority w:val="99"/>
    <w:rsid w:val="00E97614"/>
    <w:rPr>
      <w:rFonts w:ascii="Times New Roman" w:hAnsi="Times New Roman" w:cs="Times New Roman"/>
    </w:rPr>
  </w:style>
  <w:style w:type="paragraph" w:customStyle="1" w:styleId="enumlev2">
    <w:name w:val="enumlev2"/>
    <w:basedOn w:val="enumlev1"/>
    <w:uiPriority w:val="99"/>
    <w:rsid w:val="00E97614"/>
    <w:pPr>
      <w:ind w:left="1871" w:hanging="737"/>
    </w:pPr>
  </w:style>
  <w:style w:type="character" w:styleId="EndnoteReference">
    <w:name w:val="endnote reference"/>
    <w:uiPriority w:val="99"/>
    <w:rsid w:val="00E877C5"/>
    <w:rPr>
      <w:rFonts w:ascii="Times New Roman" w:hAnsi="Times New Roman" w:cs="Times New Roman"/>
      <w:vertAlign w:val="superscript"/>
    </w:rPr>
  </w:style>
  <w:style w:type="paragraph" w:customStyle="1" w:styleId="AppArtNo">
    <w:name w:val="App_Art_No"/>
    <w:basedOn w:val="Normal"/>
    <w:uiPriority w:val="99"/>
    <w:rsid w:val="00E877C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8"/>
      <w:lang w:val="en-GB"/>
    </w:rPr>
  </w:style>
  <w:style w:type="paragraph" w:customStyle="1" w:styleId="AppArttitle">
    <w:name w:val="App_Art_title"/>
    <w:basedOn w:val="Normal"/>
    <w:uiPriority w:val="99"/>
    <w:rsid w:val="00E877C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bCs/>
      <w:sz w:val="28"/>
      <w:szCs w:val="28"/>
      <w:lang w:val="en-GB"/>
    </w:rPr>
  </w:style>
  <w:style w:type="paragraph" w:styleId="EndnoteText">
    <w:name w:val="endnote text"/>
    <w:basedOn w:val="Normal"/>
    <w:link w:val="EndnoteTextChar"/>
    <w:uiPriority w:val="99"/>
    <w:rsid w:val="00E877C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MS Minch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877C5"/>
    <w:rPr>
      <w:rFonts w:eastAsia="MS Mincho"/>
      <w:lang w:val="en-GB"/>
    </w:rPr>
  </w:style>
  <w:style w:type="paragraph" w:styleId="Title">
    <w:name w:val="Title"/>
    <w:basedOn w:val="Normal"/>
    <w:link w:val="TitleChar"/>
    <w:qFormat/>
    <w:rsid w:val="00781B09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1B09"/>
    <w:rPr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81B09"/>
    <w:pPr>
      <w:widowControl w:val="0"/>
      <w:ind w:left="440" w:right="45"/>
    </w:pPr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781B09"/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CP.II-RADIO\21-COL-13\TEMPLATES\P2!R_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P2!R_i.dot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XXI Meeting of PCC.II</vt:lpstr>
    </vt:vector>
  </TitlesOfParts>
  <Company>USA</Company>
  <LinksUpToDate>false</LinksUpToDate>
  <CharactersWithSpaces>3302</CharactersWithSpaces>
  <SharedDoc>false</SharedDoc>
  <HLinks>
    <vt:vector size="6" baseType="variant">
      <vt:variant>
        <vt:i4>852027</vt:i4>
      </vt:variant>
      <vt:variant>
        <vt:i4>5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 Meeting of PCC.II</dc:title>
  <dc:creator>IWG-2</dc:creator>
  <dc:description>OK</dc:description>
  <cp:lastModifiedBy>IWG-2</cp:lastModifiedBy>
  <cp:revision>2</cp:revision>
  <cp:lastPrinted>1999-10-11T18:56:00Z</cp:lastPrinted>
  <dcterms:created xsi:type="dcterms:W3CDTF">2014-09-12T19:41:00Z</dcterms:created>
  <dcterms:modified xsi:type="dcterms:W3CDTF">2014-09-12T19:41:00Z</dcterms:modified>
</cp:coreProperties>
</file>